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240" w:after="120" w:line="360" w:lineRule="auto"/>
        <w:rPr>
          <w:rFonts w:hint="eastAsia" w:ascii="仿宋" w:hAnsi="仿宋" w:eastAsia="仿宋" w:cs="宋体"/>
          <w:b/>
          <w:bCs w:val="0"/>
          <w:kern w:val="0"/>
          <w:sz w:val="32"/>
          <w:szCs w:val="32"/>
        </w:rPr>
      </w:pPr>
      <w:bookmarkStart w:id="0" w:name="_Toc171685293"/>
      <w:r>
        <w:rPr>
          <w:rFonts w:hint="eastAsia" w:ascii="仿宋" w:hAnsi="仿宋" w:eastAsia="仿宋" w:cs="宋体"/>
          <w:b/>
          <w:bCs w:val="0"/>
          <w:kern w:val="0"/>
          <w:sz w:val="32"/>
          <w:szCs w:val="32"/>
          <w:lang w:val="zh-CN"/>
        </w:rPr>
        <w:t>申请文件</w:t>
      </w:r>
      <w:bookmarkEnd w:id="0"/>
      <w:r>
        <w:rPr>
          <w:rFonts w:hint="eastAsia" w:ascii="仿宋" w:hAnsi="仿宋" w:eastAsia="仿宋" w:cs="宋体"/>
          <w:b/>
          <w:bCs w:val="0"/>
          <w:kern w:val="0"/>
          <w:sz w:val="32"/>
          <w:szCs w:val="32"/>
        </w:rPr>
        <w:t>清单</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申请文件封面</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资料索引表</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供应商声明函</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法定代表人（负责人）身份证明</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法定代表人（负责人）授权委托书</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资格审查资料</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公司背景材料，重点介绍过往同类案例及服务经验。案例含设计图、效果图、活动总结、合同关键信息页(不限于合同签订主体、合同标的、合同金额页、合同签署盖章页）等。</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公司执行服务团队人员配置及相关经验、履历情况。</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合作意向计划书（格式自拟，字数建议不低于</w:t>
      </w:r>
      <w:r>
        <w:rPr>
          <w:rFonts w:hint="eastAsia" w:hAnsi="宋体" w:cs="宋体"/>
          <w:sz w:val="28"/>
          <w:szCs w:val="28"/>
          <w:lang w:val="en-US" w:eastAsia="zh-CN"/>
        </w:rPr>
        <w:t>1500</w:t>
      </w:r>
      <w:r>
        <w:rPr>
          <w:rFonts w:hint="eastAsia" w:hAnsi="宋体" w:cs="宋体"/>
          <w:sz w:val="28"/>
          <w:szCs w:val="28"/>
        </w:rPr>
        <w:t>），重点说明贵司优势、对我方论坛活动执行重点及控制措施的理解、贵司承接我方活动的策划执行服务计划</w:t>
      </w:r>
      <w:r>
        <w:rPr>
          <w:rFonts w:hint="eastAsia" w:hAnsi="宋体" w:cs="宋体"/>
          <w:b/>
          <w:bCs/>
          <w:i/>
          <w:iCs/>
          <w:sz w:val="32"/>
          <w:szCs w:val="32"/>
          <w:u w:val="single"/>
          <w:lang w:eastAsia="zh-CN"/>
        </w:rPr>
        <w:t>，</w:t>
      </w:r>
      <w:r>
        <w:rPr>
          <w:rFonts w:hint="eastAsia" w:hAnsi="宋体" w:cs="宋体"/>
          <w:b/>
          <w:bCs/>
          <w:i/>
          <w:iCs/>
          <w:sz w:val="32"/>
          <w:szCs w:val="32"/>
          <w:u w:val="single"/>
          <w:lang w:val="en-US" w:eastAsia="zh-CN"/>
        </w:rPr>
        <w:t>配合我方业务拓展计划</w:t>
      </w:r>
      <w:r>
        <w:rPr>
          <w:rFonts w:hint="eastAsia" w:hAnsi="宋体" w:cs="宋体"/>
          <w:sz w:val="28"/>
          <w:szCs w:val="28"/>
        </w:rPr>
        <w:t>。（该部分内容需在随后网络会议中陈述。）</w:t>
      </w:r>
    </w:p>
    <w:p>
      <w:pPr>
        <w:pStyle w:val="3"/>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2025年21世纪数字传媒论坛活动执行物料报价表。</w:t>
      </w:r>
    </w:p>
    <w:p>
      <w:pPr>
        <w:pStyle w:val="3"/>
        <w:tabs>
          <w:tab w:val="left" w:pos="630"/>
        </w:tabs>
        <w:snapToGrid w:val="0"/>
        <w:spacing w:line="440" w:lineRule="exact"/>
        <w:ind w:left="424"/>
        <w:rPr>
          <w:rFonts w:hint="eastAsia" w:hAnsi="宋体" w:cs="宋体"/>
          <w:sz w:val="28"/>
          <w:szCs w:val="28"/>
        </w:rPr>
      </w:pPr>
    </w:p>
    <w:p>
      <w:pPr>
        <w:pStyle w:val="3"/>
        <w:tabs>
          <w:tab w:val="left" w:pos="630"/>
        </w:tabs>
        <w:snapToGrid w:val="0"/>
        <w:spacing w:line="440" w:lineRule="exact"/>
        <w:ind w:left="424"/>
        <w:rPr>
          <w:rFonts w:hint="eastAsia" w:hAnsi="宋体" w:cs="宋体"/>
          <w:b/>
          <w:bCs/>
          <w:sz w:val="30"/>
          <w:szCs w:val="30"/>
        </w:rPr>
      </w:pPr>
      <w:r>
        <w:rPr>
          <w:rFonts w:hint="eastAsia" w:hAnsi="宋体" w:cs="宋体"/>
          <w:b/>
          <w:bCs/>
          <w:sz w:val="30"/>
          <w:szCs w:val="30"/>
        </w:rPr>
        <w:t>以上所有文件</w:t>
      </w:r>
      <w:r>
        <w:rPr>
          <w:rFonts w:hint="eastAsia" w:hAnsi="宋体" w:cs="宋体"/>
          <w:b/>
          <w:bCs/>
          <w:sz w:val="30"/>
          <w:szCs w:val="30"/>
          <w:lang w:val="en-US" w:eastAsia="zh-CN"/>
        </w:rPr>
        <w:t>逐页</w:t>
      </w:r>
      <w:r>
        <w:rPr>
          <w:rFonts w:hint="eastAsia" w:hAnsi="宋体" w:cs="宋体"/>
          <w:b/>
          <w:bCs/>
          <w:sz w:val="30"/>
          <w:szCs w:val="30"/>
        </w:rPr>
        <w:t>加盖公章有效。</w:t>
      </w:r>
    </w:p>
    <w:p>
      <w:pPr>
        <w:widowControl/>
        <w:jc w:val="left"/>
        <w:rPr>
          <w:highlight w:val="yellow"/>
        </w:rPr>
      </w:pPr>
    </w:p>
    <w:p/>
    <w:p/>
    <w:p/>
    <w:p/>
    <w:p/>
    <w:p/>
    <w:p/>
    <w:p/>
    <w:p/>
    <w:p/>
    <w:p/>
    <w:p>
      <w:pPr>
        <w:pStyle w:val="6"/>
        <w:tabs>
          <w:tab w:val="left" w:pos="602"/>
        </w:tabs>
        <w:snapToGrid w:val="0"/>
        <w:spacing w:before="120" w:after="120" w:line="440" w:lineRule="exact"/>
        <w:jc w:val="left"/>
        <w:rPr>
          <w:rFonts w:hint="eastAsia" w:ascii="仿宋" w:hAnsi="仿宋" w:eastAsia="仿宋"/>
          <w:sz w:val="28"/>
          <w:szCs w:val="28"/>
        </w:rPr>
      </w:pPr>
      <w:bookmarkStart w:id="1" w:name="_Toc171685294"/>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申请文件封面</w:t>
      </w:r>
      <w:bookmarkEnd w:id="1"/>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cs="Times New Roman"/>
          <w:b/>
          <w:bCs/>
          <w:sz w:val="28"/>
          <w:szCs w:val="28"/>
          <w:u w:val="single"/>
        </w:rPr>
        <w:t>21世纪数字传媒论坛活动执行服务供应商招募</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cs="宋体"/>
          <w:b/>
          <w:sz w:val="32"/>
          <w:szCs w:val="32"/>
        </w:rPr>
      </w:pPr>
      <w:r>
        <w:rPr>
          <w:rFonts w:hint="eastAsia" w:ascii="仿宋" w:hAnsi="仿宋" w:eastAsia="仿宋" w:cs="宋体"/>
          <w:b/>
          <w:sz w:val="32"/>
          <w:szCs w:val="32"/>
        </w:rPr>
        <w:t>申请文件</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申请人名称：</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hint="eastAsia" w:ascii="仿宋" w:hAnsi="仿宋" w:eastAsia="仿宋"/>
          <w:sz w:val="24"/>
          <w:szCs w:val="28"/>
        </w:rPr>
        <w:t>（盖单位章）</w:t>
      </w: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日期：</w:t>
      </w:r>
      <w:r>
        <w:rPr>
          <w:rFonts w:hint="eastAsia" w:ascii="仿宋" w:hAnsi="仿宋" w:eastAsia="仿宋"/>
          <w:sz w:val="24"/>
          <w:szCs w:val="28"/>
          <w:u w:val="single"/>
        </w:rPr>
        <w:t xml:space="preserve">    </w:t>
      </w:r>
      <w:r>
        <w:rPr>
          <w:rFonts w:hint="eastAsia" w:ascii="仿宋" w:hAnsi="仿宋" w:eastAsia="仿宋"/>
          <w:sz w:val="24"/>
          <w:szCs w:val="28"/>
        </w:rPr>
        <w:t>年</w:t>
      </w:r>
      <w:r>
        <w:rPr>
          <w:rFonts w:hint="eastAsia" w:ascii="仿宋" w:hAnsi="仿宋" w:eastAsia="仿宋"/>
          <w:sz w:val="24"/>
          <w:szCs w:val="28"/>
          <w:u w:val="single"/>
        </w:rPr>
        <w:t xml:space="preserve">    </w:t>
      </w:r>
      <w:r>
        <w:rPr>
          <w:rFonts w:hint="eastAsia" w:ascii="仿宋" w:hAnsi="仿宋" w:eastAsia="仿宋"/>
          <w:sz w:val="24"/>
          <w:szCs w:val="28"/>
        </w:rPr>
        <w:t>月</w:t>
      </w:r>
      <w:r>
        <w:rPr>
          <w:rFonts w:hint="eastAsia" w:ascii="仿宋" w:hAnsi="仿宋" w:eastAsia="仿宋"/>
          <w:sz w:val="24"/>
          <w:szCs w:val="28"/>
          <w:u w:val="single"/>
        </w:rPr>
        <w:t xml:space="preserve">    </w:t>
      </w:r>
      <w:r>
        <w:rPr>
          <w:rFonts w:hint="eastAsia" w:ascii="仿宋" w:hAnsi="仿宋" w:eastAsia="仿宋"/>
          <w:sz w:val="24"/>
          <w:szCs w:val="28"/>
        </w:rPr>
        <w:t>日</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rPr>
          <w:rFonts w:hint="eastAsia" w:ascii="仿宋" w:hAnsi="仿宋" w:eastAsia="仿宋"/>
        </w:rPr>
      </w:pPr>
    </w:p>
    <w:p>
      <w:pPr>
        <w:rPr>
          <w:rFonts w:hint="eastAsia" w:ascii="仿宋" w:hAnsi="仿宋" w:eastAsia="仿宋"/>
        </w:rPr>
      </w:pPr>
    </w:p>
    <w:p>
      <w:pPr>
        <w:widowControl/>
        <w:jc w:val="left"/>
        <w:rPr>
          <w:rFonts w:hint="eastAsia" w:ascii="仿宋" w:hAnsi="仿宋" w:eastAsia="仿宋"/>
        </w:rPr>
      </w:pPr>
      <w:r>
        <w:rPr>
          <w:rFonts w:ascii="仿宋" w:hAnsi="仿宋" w:eastAsia="仿宋"/>
        </w:rPr>
        <w:br w:type="page"/>
      </w:r>
    </w:p>
    <w:p>
      <w:pPr>
        <w:rPr>
          <w:rFonts w:hint="eastAsia" w:ascii="仿宋" w:hAnsi="仿宋" w:eastAsia="仿宋"/>
        </w:rPr>
      </w:pPr>
    </w:p>
    <w:p>
      <w:pPr>
        <w:pStyle w:val="6"/>
        <w:tabs>
          <w:tab w:val="left" w:pos="602"/>
        </w:tabs>
        <w:snapToGrid w:val="0"/>
        <w:spacing w:before="120" w:after="120" w:line="440" w:lineRule="exact"/>
        <w:jc w:val="left"/>
        <w:rPr>
          <w:rFonts w:hint="eastAsia" w:ascii="仿宋" w:hAnsi="仿宋" w:eastAsia="仿宋"/>
          <w:sz w:val="28"/>
          <w:szCs w:val="28"/>
        </w:rPr>
      </w:pPr>
      <w:bookmarkStart w:id="2" w:name="_Toc171685295"/>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资料索引表</w:t>
      </w:r>
      <w:bookmarkEnd w:id="2"/>
    </w:p>
    <w:p>
      <w:pPr>
        <w:spacing w:line="360" w:lineRule="auto"/>
        <w:jc w:val="center"/>
        <w:rPr>
          <w:rFonts w:hint="eastAsia" w:ascii="仿宋" w:hAnsi="仿宋" w:eastAsia="仿宋"/>
          <w:b/>
          <w:sz w:val="28"/>
          <w:szCs w:val="28"/>
        </w:rPr>
      </w:pPr>
      <w:r>
        <w:rPr>
          <w:rFonts w:hint="eastAsia" w:ascii="仿宋" w:hAnsi="仿宋" w:eastAsia="仿宋"/>
          <w:b/>
          <w:sz w:val="28"/>
          <w:szCs w:val="28"/>
        </w:rPr>
        <w:t>资料索引表</w:t>
      </w:r>
    </w:p>
    <w:p>
      <w:pPr>
        <w:pStyle w:val="11"/>
        <w:ind w:firstLine="0" w:firstLineChars="0"/>
        <w:rPr>
          <w:rFonts w:hint="eastAsia" w:ascii="仿宋" w:hAnsi="仿宋" w:eastAsia="仿宋"/>
          <w:b/>
          <w:bCs/>
          <w:sz w:val="21"/>
        </w:rPr>
      </w:pPr>
      <w:r>
        <w:rPr>
          <w:rFonts w:hint="eastAsia" w:ascii="仿宋" w:hAnsi="仿宋" w:eastAsia="仿宋"/>
          <w:b/>
          <w:bCs/>
          <w:sz w:val="21"/>
        </w:rPr>
        <w:t>说明：</w:t>
      </w:r>
    </w:p>
    <w:p>
      <w:pPr>
        <w:pStyle w:val="11"/>
        <w:ind w:firstLine="0" w:firstLineChars="0"/>
        <w:jc w:val="center"/>
        <w:rPr>
          <w:rFonts w:hint="eastAsia" w:ascii="仿宋" w:hAnsi="仿宋" w:eastAsia="仿宋"/>
          <w:b/>
          <w:bCs/>
          <w:sz w:val="22"/>
          <w:szCs w:val="22"/>
        </w:rPr>
      </w:pPr>
      <w:r>
        <w:rPr>
          <w:rFonts w:hint="eastAsia" w:ascii="仿宋" w:hAnsi="仿宋" w:eastAsia="仿宋"/>
          <w:b/>
          <w:bCs/>
          <w:sz w:val="22"/>
          <w:szCs w:val="22"/>
        </w:rPr>
        <w:t>资料索引表</w:t>
      </w:r>
    </w:p>
    <w:tbl>
      <w:tblPr>
        <w:tblStyle w:val="7"/>
        <w:tblW w:w="8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411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评审因素</w:t>
            </w:r>
          </w:p>
        </w:tc>
        <w:tc>
          <w:tcPr>
            <w:tcW w:w="3689"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1</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供应商申明函</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详见申请文件第N页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法人代表证明书及法人授权书</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详见申请文件第N页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4114" w:type="dxa"/>
            <w:vAlign w:val="center"/>
          </w:tcPr>
          <w:p>
            <w:pPr>
              <w:autoSpaceDE w:val="0"/>
              <w:autoSpaceDN w:val="0"/>
              <w:spacing w:before="93" w:beforeLines="30" w:after="93" w:afterLines="30" w:line="440" w:lineRule="exact"/>
              <w:jc w:val="center"/>
              <w:rPr>
                <w:rFonts w:hint="eastAsia" w:ascii="仿宋" w:hAnsi="仿宋" w:eastAsia="仿宋" w:cs="宋体"/>
                <w:bCs/>
                <w:szCs w:val="21"/>
              </w:rPr>
            </w:pPr>
            <w:r>
              <w:rPr>
                <w:rFonts w:hint="eastAsia" w:ascii="仿宋" w:hAnsi="仿宋" w:eastAsia="仿宋" w:cs="宋体"/>
                <w:bCs/>
                <w:szCs w:val="21"/>
              </w:rPr>
              <w:t>……</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bl>
    <w:p>
      <w:pPr>
        <w:rPr>
          <w:rFonts w:hint="eastAsia" w:ascii="仿宋" w:hAnsi="仿宋" w:eastAsia="仿宋"/>
        </w:rPr>
      </w:pPr>
    </w:p>
    <w:p>
      <w:pPr>
        <w:widowControl/>
        <w:jc w:val="left"/>
        <w:rPr>
          <w:rFonts w:hint="eastAsia" w:ascii="仿宋" w:hAnsi="仿宋" w:eastAsia="仿宋"/>
        </w:rPr>
      </w:pPr>
      <w:bookmarkStart w:id="13" w:name="_GoBack"/>
      <w:bookmarkEnd w:id="13"/>
      <w:r>
        <w:rPr>
          <w:rFonts w:ascii="仿宋" w:hAnsi="仿宋" w:eastAsia="仿宋"/>
        </w:rPr>
        <w:br w:type="page"/>
      </w:r>
    </w:p>
    <w:p>
      <w:pPr>
        <w:pStyle w:val="6"/>
        <w:tabs>
          <w:tab w:val="left" w:pos="602"/>
        </w:tabs>
        <w:snapToGrid w:val="0"/>
        <w:spacing w:before="120" w:after="120" w:line="440" w:lineRule="exact"/>
        <w:jc w:val="left"/>
        <w:rPr>
          <w:rFonts w:hint="eastAsia" w:ascii="仿宋" w:hAnsi="仿宋" w:eastAsia="仿宋"/>
          <w:sz w:val="28"/>
          <w:szCs w:val="28"/>
        </w:rPr>
      </w:pPr>
      <w:bookmarkStart w:id="3" w:name="_Toc171685296"/>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供应商声明函</w:t>
      </w:r>
      <w:bookmarkEnd w:id="3"/>
    </w:p>
    <w:p>
      <w:pPr>
        <w:spacing w:line="360" w:lineRule="auto"/>
        <w:jc w:val="center"/>
        <w:rPr>
          <w:rFonts w:hint="eastAsia" w:ascii="仿宋" w:hAnsi="仿宋" w:eastAsia="仿宋"/>
          <w:b/>
          <w:sz w:val="28"/>
          <w:szCs w:val="28"/>
        </w:rPr>
      </w:pPr>
      <w:r>
        <w:rPr>
          <w:rFonts w:hint="eastAsia" w:ascii="仿宋" w:hAnsi="仿宋" w:eastAsia="仿宋"/>
          <w:b/>
          <w:sz w:val="28"/>
          <w:szCs w:val="28"/>
        </w:rPr>
        <w:t>供应商声明函</w:t>
      </w:r>
    </w:p>
    <w:p>
      <w:pPr>
        <w:pStyle w:val="11"/>
        <w:ind w:firstLine="0" w:firstLineChars="0"/>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广东南方财经控股有限公司</w:t>
      </w:r>
    </w:p>
    <w:p>
      <w:pPr>
        <w:pStyle w:val="11"/>
        <w:ind w:firstLine="420"/>
        <w:rPr>
          <w:rFonts w:hint="eastAsia" w:ascii="仿宋" w:hAnsi="仿宋" w:eastAsia="仿宋"/>
          <w:sz w:val="21"/>
        </w:rPr>
      </w:pPr>
      <w:r>
        <w:rPr>
          <w:rFonts w:hint="eastAsia" w:ascii="仿宋" w:hAnsi="仿宋" w:eastAsia="仿宋"/>
          <w:sz w:val="21"/>
        </w:rPr>
        <w:t>我方申请成为贵单位2025-2026年度（合同期2025年9月1日至2026年8月30日）论坛活动执行服务供应商，服务地点（大湾区</w:t>
      </w:r>
      <w:r>
        <w:rPr>
          <w:rFonts w:hint="eastAsia" w:ascii="仿宋" w:hAnsi="仿宋" w:eastAsia="仿宋"/>
          <w:sz w:val="21"/>
        </w:rPr>
        <w:sym w:font="Wingdings" w:char="00A8"/>
      </w:r>
      <w:r>
        <w:rPr>
          <w:rFonts w:hint="eastAsia" w:ascii="仿宋" w:hAnsi="仿宋" w:eastAsia="仿宋"/>
          <w:sz w:val="21"/>
        </w:rPr>
        <w:t>、京津冀地区</w:t>
      </w:r>
      <w:r>
        <w:rPr>
          <w:rFonts w:hint="eastAsia" w:ascii="仿宋" w:hAnsi="仿宋" w:eastAsia="仿宋"/>
          <w:sz w:val="21"/>
        </w:rPr>
        <w:sym w:font="Wingdings" w:char="00A8"/>
      </w:r>
      <w:r>
        <w:rPr>
          <w:rFonts w:hint="eastAsia" w:ascii="仿宋" w:hAnsi="仿宋" w:eastAsia="仿宋"/>
          <w:sz w:val="21"/>
        </w:rPr>
        <w:t>、长三角地区</w:t>
      </w:r>
      <w:r>
        <w:rPr>
          <w:rFonts w:hint="eastAsia" w:ascii="仿宋" w:hAnsi="仿宋" w:eastAsia="仿宋"/>
          <w:sz w:val="21"/>
        </w:rPr>
        <w:sym w:font="Wingdings" w:char="00A8"/>
      </w:r>
      <w:r>
        <w:rPr>
          <w:rFonts w:hint="eastAsia" w:ascii="仿宋" w:hAnsi="仿宋" w:eastAsia="仿宋"/>
          <w:sz w:val="21"/>
        </w:rPr>
        <w:t>）。我方在此声明：</w:t>
      </w:r>
    </w:p>
    <w:p>
      <w:pPr>
        <w:pStyle w:val="11"/>
        <w:ind w:firstLine="420"/>
        <w:rPr>
          <w:rFonts w:hint="eastAsia" w:ascii="仿宋" w:hAnsi="仿宋" w:eastAsia="仿宋"/>
          <w:sz w:val="21"/>
        </w:rPr>
      </w:pPr>
      <w:r>
        <w:rPr>
          <w:rFonts w:hint="eastAsia" w:ascii="仿宋" w:hAnsi="仿宋" w:eastAsia="仿宋"/>
          <w:sz w:val="21"/>
        </w:rPr>
        <w:t>（1）我方所提交的申请资料全部真实有效；</w:t>
      </w:r>
    </w:p>
    <w:p>
      <w:pPr>
        <w:pStyle w:val="11"/>
        <w:ind w:firstLine="420"/>
        <w:rPr>
          <w:rFonts w:hint="eastAsia" w:ascii="仿宋" w:hAnsi="仿宋" w:eastAsia="仿宋"/>
          <w:sz w:val="21"/>
        </w:rPr>
      </w:pPr>
      <w:r>
        <w:rPr>
          <w:rFonts w:hint="eastAsia" w:ascii="仿宋" w:hAnsi="仿宋" w:eastAsia="仿宋"/>
          <w:sz w:val="21"/>
        </w:rPr>
        <w:t>（2）我方遵守国家有关的法律、法令和条例，依法缴纳税收及社保记录良好；</w:t>
      </w:r>
    </w:p>
    <w:p>
      <w:pPr>
        <w:pStyle w:val="11"/>
        <w:ind w:firstLine="420"/>
        <w:rPr>
          <w:rFonts w:hint="eastAsia" w:ascii="仿宋" w:hAnsi="仿宋" w:eastAsia="仿宋"/>
          <w:sz w:val="21"/>
        </w:rPr>
      </w:pPr>
      <w:r>
        <w:rPr>
          <w:rFonts w:hint="eastAsia" w:ascii="仿宋" w:hAnsi="仿宋" w:eastAsia="仿宋"/>
          <w:sz w:val="21"/>
        </w:rPr>
        <w:t>（3）我方为中华人民共和国境内的合法经营主体；具有良好的商业信誉和健全的财务会计制度；我方具备履行合同所必需的设备和专业技术能力。</w:t>
      </w:r>
    </w:p>
    <w:p>
      <w:pPr>
        <w:pStyle w:val="11"/>
        <w:ind w:firstLine="420"/>
        <w:rPr>
          <w:rFonts w:hint="eastAsia" w:ascii="仿宋" w:hAnsi="仿宋" w:eastAsia="仿宋"/>
          <w:sz w:val="21"/>
        </w:rPr>
      </w:pPr>
      <w:r>
        <w:rPr>
          <w:rFonts w:hint="eastAsia" w:ascii="仿宋" w:hAnsi="仿宋" w:eastAsia="仿宋"/>
          <w:sz w:val="21"/>
        </w:rPr>
        <w:t>（4）我方具备良好的供货能力和售后服务能力，在人员、设备、资金等方面具有相应的能力，具有良好的商业信誉和健全的财务会计制度，财务及经营状况良好，财产没有处于被接管、冻结，破产状态等情况；</w:t>
      </w:r>
    </w:p>
    <w:p>
      <w:pPr>
        <w:pStyle w:val="11"/>
        <w:ind w:firstLine="420"/>
        <w:rPr>
          <w:rFonts w:hint="eastAsia" w:ascii="仿宋" w:hAnsi="仿宋" w:eastAsia="仿宋"/>
          <w:sz w:val="21"/>
        </w:rPr>
      </w:pPr>
      <w:r>
        <w:rPr>
          <w:rFonts w:hint="eastAsia" w:ascii="仿宋" w:hAnsi="仿宋" w:eastAsia="仿宋"/>
          <w:sz w:val="21"/>
        </w:rPr>
        <w:t>（5）我方没有处于被责令停业；没有处于被行政主管部门取消投标资格的处罚期内；没有处于被招募人禁止参与的处罚期内；没有行贿犯罪记录；没有处于财产被接管、冻结、破产的状态；在登记截止时间前3年内入库供应商没有重大项目质量问题；供应商及其有隶属关系的机构没有参加本次建库工作，且与招募人没有隶属关系。</w:t>
      </w:r>
    </w:p>
    <w:p>
      <w:pPr>
        <w:pStyle w:val="11"/>
        <w:ind w:firstLine="420"/>
        <w:rPr>
          <w:rFonts w:hint="eastAsia" w:ascii="仿宋" w:hAnsi="仿宋" w:eastAsia="仿宋"/>
          <w:sz w:val="21"/>
        </w:rPr>
      </w:pPr>
      <w:r>
        <w:rPr>
          <w:rFonts w:hint="eastAsia" w:ascii="仿宋" w:hAnsi="仿宋" w:eastAsia="仿宋"/>
          <w:sz w:val="21"/>
        </w:rPr>
        <w:t>(6)我公司充分理解本次招募为入库形式。入库仅具备为招募人提供服务的资格，招募人将按照采购管理制度的相关规定，对入围供应商进行管理。我司已清楚并理解，入库供应商不一定能获得具体的项目合作。如我公司在本次公开招募中成功入库，我公司承诺：</w:t>
      </w:r>
      <w:r>
        <w:rPr>
          <w:rFonts w:hint="eastAsia" w:ascii="仿宋" w:hAnsi="仿宋" w:eastAsia="仿宋"/>
          <w:b/>
          <w:bCs/>
          <w:sz w:val="21"/>
        </w:rPr>
        <w:t>同意本次入库不作为贵公司向我公司作出的具体项目的承诺，如贵公司在招募结果有效期内未合作具体的项目，我公司不追究贵公司责任</w:t>
      </w:r>
      <w:r>
        <w:rPr>
          <w:rFonts w:hint="eastAsia" w:ascii="仿宋" w:hAnsi="仿宋" w:eastAsia="仿宋"/>
          <w:sz w:val="21"/>
        </w:rPr>
        <w:t>。</w:t>
      </w:r>
    </w:p>
    <w:p>
      <w:pPr>
        <w:pStyle w:val="11"/>
        <w:ind w:firstLine="420"/>
        <w:rPr>
          <w:rFonts w:hint="eastAsia" w:ascii="仿宋" w:hAnsi="仿宋" w:eastAsia="仿宋"/>
          <w:b/>
          <w:bCs/>
          <w:sz w:val="21"/>
        </w:rPr>
      </w:pPr>
      <w:r>
        <w:rPr>
          <w:rFonts w:hint="eastAsia" w:ascii="仿宋" w:hAnsi="仿宋" w:eastAsia="仿宋"/>
          <w:sz w:val="21"/>
        </w:rPr>
        <w:t>(7)如我公司在本次公开招募中成功入库，承诺认可并遵守招募人的相关采购管理制度规定，包括但不限于入库后招募人的相关管理制度、比稿比价规定、报价管理要求等。</w:t>
      </w:r>
      <w:r>
        <w:rPr>
          <w:rFonts w:hint="eastAsia" w:ascii="仿宋" w:hAnsi="仿宋" w:eastAsia="仿宋"/>
          <w:b/>
          <w:bCs/>
          <w:sz w:val="21"/>
        </w:rPr>
        <w:t>我司本次报价仅供招募方参考，双方实际合作价格以双方签订的合同约定为准。</w:t>
      </w:r>
    </w:p>
    <w:p>
      <w:pPr>
        <w:pStyle w:val="11"/>
        <w:ind w:firstLine="420"/>
        <w:rPr>
          <w:rFonts w:hint="eastAsia" w:ascii="仿宋" w:hAnsi="仿宋" w:eastAsia="仿宋"/>
          <w:sz w:val="21"/>
        </w:rPr>
      </w:pPr>
      <w:r>
        <w:rPr>
          <w:rFonts w:hint="eastAsia" w:ascii="仿宋" w:hAnsi="仿宋" w:eastAsia="仿宋"/>
          <w:sz w:val="21"/>
        </w:rPr>
        <w:t>以上声明若有违反，一经查实，本公司愿意接受有关部门的相应处罚，并愿意承担由此带来的法律后果。</w:t>
      </w:r>
    </w:p>
    <w:p>
      <w:pPr>
        <w:pStyle w:val="11"/>
        <w:ind w:firstLine="420"/>
        <w:rPr>
          <w:rFonts w:hint="eastAsia" w:ascii="仿宋" w:hAnsi="仿宋" w:eastAsia="仿宋"/>
          <w:sz w:val="21"/>
        </w:rPr>
      </w:pPr>
      <w:r>
        <w:rPr>
          <w:rFonts w:hint="eastAsia" w:ascii="仿宋" w:hAnsi="仿宋" w:eastAsia="仿宋"/>
          <w:sz w:val="21"/>
        </w:rPr>
        <w:t>申请人名称：</w:t>
      </w:r>
      <w:r>
        <w:rPr>
          <w:rFonts w:hint="eastAsia" w:ascii="仿宋" w:hAnsi="仿宋" w:eastAsia="仿宋"/>
          <w:sz w:val="21"/>
          <w:u w:val="single"/>
        </w:rPr>
        <w:t xml:space="preserve">            </w:t>
      </w:r>
      <w:r>
        <w:rPr>
          <w:rFonts w:hint="eastAsia" w:ascii="仿宋" w:hAnsi="仿宋" w:eastAsia="仿宋"/>
          <w:sz w:val="21"/>
        </w:rPr>
        <w:t>（盖章）</w:t>
      </w:r>
    </w:p>
    <w:p>
      <w:pPr>
        <w:pStyle w:val="11"/>
        <w:ind w:firstLine="420"/>
        <w:rPr>
          <w:rFonts w:hint="eastAsia" w:ascii="仿宋" w:hAnsi="仿宋" w:eastAsia="仿宋"/>
          <w:sz w:val="21"/>
        </w:rPr>
      </w:pPr>
      <w:r>
        <w:rPr>
          <w:rFonts w:hint="eastAsia" w:ascii="仿宋" w:hAnsi="仿宋" w:eastAsia="仿宋"/>
          <w:sz w:val="21"/>
        </w:rPr>
        <w:t>法定代表人（负责人）或者其委托代理人：</w:t>
      </w:r>
      <w:r>
        <w:rPr>
          <w:rFonts w:hint="eastAsia" w:ascii="仿宋" w:hAnsi="仿宋" w:eastAsia="仿宋"/>
          <w:sz w:val="21"/>
          <w:u w:val="single"/>
        </w:rPr>
        <w:t xml:space="preserve">            </w:t>
      </w:r>
      <w:r>
        <w:rPr>
          <w:rFonts w:hint="eastAsia" w:ascii="仿宋" w:hAnsi="仿宋" w:eastAsia="仿宋"/>
          <w:sz w:val="21"/>
        </w:rPr>
        <w:t>（签字或盖章）</w:t>
      </w:r>
    </w:p>
    <w:p>
      <w:pPr>
        <w:widowControl/>
        <w:jc w:val="left"/>
        <w:rPr>
          <w:rFonts w:hint="eastAsia" w:ascii="仿宋" w:hAnsi="仿宋" w:eastAsia="仿宋"/>
        </w:rPr>
      </w:pPr>
      <w:r>
        <w:rPr>
          <w:rFonts w:hint="eastAsia" w:ascii="仿宋" w:hAnsi="仿宋" w:eastAsia="仿宋"/>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widowControl/>
        <w:jc w:val="left"/>
        <w:rPr>
          <w:rFonts w:hint="eastAsia" w:ascii="仿宋" w:hAnsi="仿宋" w:eastAsia="仿宋"/>
        </w:rPr>
      </w:pPr>
      <w:r>
        <w:rPr>
          <w:rFonts w:ascii="仿宋" w:hAnsi="仿宋" w:eastAsia="仿宋"/>
        </w:rPr>
        <w:br w:type="page"/>
      </w:r>
    </w:p>
    <w:p>
      <w:pPr>
        <w:pStyle w:val="6"/>
        <w:tabs>
          <w:tab w:val="left" w:pos="602"/>
        </w:tabs>
        <w:snapToGrid w:val="0"/>
        <w:spacing w:before="120" w:after="120" w:line="440" w:lineRule="exact"/>
        <w:jc w:val="left"/>
        <w:rPr>
          <w:rFonts w:hint="eastAsia" w:ascii="仿宋" w:hAnsi="仿宋" w:eastAsia="仿宋"/>
          <w:sz w:val="28"/>
          <w:szCs w:val="28"/>
        </w:rPr>
      </w:pPr>
      <w:bookmarkStart w:id="4" w:name="_Toc171685298"/>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法定代表人</w:t>
      </w:r>
      <w:bookmarkStart w:id="5" w:name="_Hlk163493834"/>
      <w:r>
        <w:rPr>
          <w:rFonts w:hint="eastAsia" w:ascii="仿宋" w:hAnsi="仿宋" w:eastAsia="仿宋"/>
          <w:sz w:val="28"/>
          <w:szCs w:val="28"/>
        </w:rPr>
        <w:t>（负责人）</w:t>
      </w:r>
      <w:bookmarkEnd w:id="5"/>
      <w:r>
        <w:rPr>
          <w:rFonts w:hint="eastAsia" w:ascii="仿宋" w:hAnsi="仿宋" w:eastAsia="仿宋"/>
          <w:sz w:val="28"/>
          <w:szCs w:val="28"/>
        </w:rPr>
        <w:t>身份证明</w:t>
      </w:r>
      <w:bookmarkEnd w:id="4"/>
    </w:p>
    <w:p>
      <w:pPr>
        <w:rPr>
          <w:rFonts w:hint="eastAsia" w:ascii="仿宋" w:hAnsi="仿宋" w:eastAsia="仿宋"/>
        </w:rPr>
      </w:pPr>
    </w:p>
    <w:p>
      <w:pPr>
        <w:pStyle w:val="11"/>
        <w:spacing w:after="156" w:afterLines="50"/>
        <w:ind w:firstLine="482"/>
        <w:jc w:val="center"/>
        <w:rPr>
          <w:rFonts w:hint="eastAsia" w:ascii="仿宋" w:hAnsi="仿宋" w:eastAsia="仿宋"/>
          <w:b/>
          <w:bCs/>
          <w:szCs w:val="24"/>
        </w:rPr>
      </w:pPr>
      <w:r>
        <w:rPr>
          <w:rFonts w:hint="eastAsia" w:ascii="仿宋" w:hAnsi="仿宋" w:eastAsia="仿宋"/>
          <w:b/>
          <w:bCs/>
          <w:szCs w:val="24"/>
        </w:rPr>
        <w:t>法定代表人（负责人）身份证明</w:t>
      </w:r>
    </w:p>
    <w:p>
      <w:pPr>
        <w:pStyle w:val="11"/>
        <w:ind w:firstLine="420"/>
        <w:rPr>
          <w:rFonts w:hint="eastAsia" w:ascii="仿宋" w:hAnsi="仿宋" w:eastAsia="仿宋"/>
          <w:sz w:val="21"/>
        </w:rPr>
      </w:pPr>
      <w:r>
        <w:rPr>
          <w:rFonts w:hint="eastAsia" w:ascii="仿宋" w:hAnsi="仿宋" w:eastAsia="仿宋"/>
          <w:sz w:val="21"/>
        </w:rPr>
        <w:t>申请人名称：</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单位性质：</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成立时间：</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pStyle w:val="11"/>
        <w:ind w:firstLine="420"/>
        <w:rPr>
          <w:rFonts w:hint="eastAsia" w:ascii="仿宋" w:hAnsi="仿宋" w:eastAsia="仿宋"/>
          <w:sz w:val="21"/>
        </w:rPr>
      </w:pPr>
      <w:r>
        <w:rPr>
          <w:rFonts w:hint="eastAsia" w:ascii="仿宋" w:hAnsi="仿宋" w:eastAsia="仿宋"/>
          <w:sz w:val="21"/>
        </w:rPr>
        <w:t>经营期限：</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姓名：</w:t>
      </w:r>
      <w:r>
        <w:rPr>
          <w:rFonts w:hint="eastAsia" w:ascii="仿宋" w:hAnsi="仿宋" w:eastAsia="仿宋"/>
          <w:sz w:val="21"/>
          <w:u w:val="single"/>
        </w:rPr>
        <w:t xml:space="preserve">        </w:t>
      </w:r>
      <w:r>
        <w:rPr>
          <w:rFonts w:hint="eastAsia" w:ascii="仿宋" w:hAnsi="仿宋" w:eastAsia="仿宋"/>
          <w:sz w:val="21"/>
        </w:rPr>
        <w:t xml:space="preserve"> 性别：</w:t>
      </w:r>
      <w:r>
        <w:rPr>
          <w:rFonts w:hint="eastAsia" w:ascii="仿宋" w:hAnsi="仿宋" w:eastAsia="仿宋"/>
          <w:sz w:val="21"/>
          <w:u w:val="single"/>
        </w:rPr>
        <w:t xml:space="preserve">         </w:t>
      </w:r>
      <w:r>
        <w:rPr>
          <w:rFonts w:hint="eastAsia" w:ascii="仿宋" w:hAnsi="仿宋" w:eastAsia="仿宋"/>
          <w:sz w:val="21"/>
        </w:rPr>
        <w:t xml:space="preserve"> 年龄：</w:t>
      </w:r>
      <w:r>
        <w:rPr>
          <w:rFonts w:hint="eastAsia" w:ascii="仿宋" w:hAnsi="仿宋" w:eastAsia="仿宋"/>
          <w:sz w:val="21"/>
          <w:u w:val="single"/>
        </w:rPr>
        <w:t xml:space="preserve">        </w:t>
      </w:r>
      <w:r>
        <w:rPr>
          <w:rFonts w:hint="eastAsia" w:ascii="仿宋" w:hAnsi="仿宋" w:eastAsia="仿宋"/>
          <w:sz w:val="21"/>
        </w:rPr>
        <w:t xml:space="preserve"> 职务：</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系</w:t>
      </w:r>
      <w:r>
        <w:rPr>
          <w:rFonts w:hint="eastAsia" w:ascii="仿宋" w:hAnsi="仿宋" w:eastAsia="仿宋"/>
          <w:sz w:val="21"/>
          <w:u w:val="single"/>
        </w:rPr>
        <w:t xml:space="preserve">          </w:t>
      </w:r>
      <w:r>
        <w:rPr>
          <w:rFonts w:hint="eastAsia" w:ascii="仿宋" w:hAnsi="仿宋" w:eastAsia="仿宋"/>
          <w:sz w:val="21"/>
        </w:rPr>
        <w:t>[申请人单位名称]的法定代表人。</w:t>
      </w:r>
    </w:p>
    <w:p>
      <w:pPr>
        <w:pStyle w:val="11"/>
        <w:ind w:firstLine="420"/>
        <w:rPr>
          <w:rFonts w:hint="eastAsia" w:ascii="仿宋" w:hAnsi="仿宋" w:eastAsia="仿宋"/>
          <w:sz w:val="21"/>
        </w:rPr>
      </w:pPr>
      <w:r>
        <w:rPr>
          <w:rFonts w:hint="eastAsia" w:ascii="仿宋" w:hAnsi="仿宋" w:eastAsia="仿宋"/>
          <w:sz w:val="21"/>
        </w:rPr>
        <w:t>特此证明。</w:t>
      </w:r>
    </w:p>
    <w:p>
      <w:pPr>
        <w:pStyle w:val="11"/>
        <w:ind w:firstLine="420"/>
        <w:rPr>
          <w:rFonts w:hint="eastAsia" w:ascii="仿宋" w:hAnsi="仿宋" w:eastAsia="仿宋"/>
          <w:sz w:val="21"/>
        </w:rPr>
      </w:pPr>
    </w:p>
    <w:p>
      <w:pPr>
        <w:pStyle w:val="11"/>
        <w:ind w:firstLine="420"/>
        <w:rPr>
          <w:rFonts w:hint="eastAsia" w:ascii="仿宋" w:hAnsi="仿宋" w:eastAsia="仿宋"/>
          <w:sz w:val="21"/>
        </w:rPr>
      </w:pPr>
      <w:r>
        <w:rPr>
          <w:rFonts w:hint="eastAsia" w:ascii="仿宋" w:hAnsi="仿宋" w:eastAsia="仿宋"/>
          <w:sz w:val="21"/>
        </w:rPr>
        <w:t>附：法定代表人身份证复印件（需同时提供正面及背面）</w:t>
      </w:r>
    </w:p>
    <w:p>
      <w:pPr>
        <w:pStyle w:val="11"/>
        <w:ind w:firstLine="480"/>
        <w:rPr>
          <w:rFonts w:hint="eastAsia" w:ascii="仿宋" w:hAnsi="仿宋" w:eastAsia="仿宋"/>
        </w:rPr>
      </w:pPr>
      <w:r>
        <w:rPr>
          <w:rFonts w:hint="eastAsia"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227965</wp:posOffset>
                </wp:positionV>
                <wp:extent cx="3297555" cy="2113915"/>
                <wp:effectExtent l="4445" t="4445" r="12700" b="15240"/>
                <wp:wrapNone/>
                <wp:docPr id="132242852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法定代表人（负责人）身份证复印件贴于此处</w:t>
                            </w:r>
                          </w:p>
                        </w:txbxContent>
                      </wps:txbx>
                      <wps:bodyPr upright="1"/>
                    </wps:wsp>
                  </a:graphicData>
                </a:graphic>
              </wp:anchor>
            </w:drawing>
          </mc:Choice>
          <mc:Fallback>
            <w:pict>
              <v:shape id="流程图: 可选过程 10" o:spid="_x0000_s1026" o:spt="176" type="#_x0000_t176" style="position:absolute;left:0pt;margin-left:213.75pt;margin-top:17.95pt;height:166.45pt;width:259.65pt;z-index:251662336;mso-width-relative:page;mso-height-relative:page;" fillcolor="#FFFFFF" filled="t" stroked="t" coordsize="21600,21600" o:gfxdata="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XOe0P2QAAAAoB&#10;AAAPAAAAAAAAAAEAIAAAACIAAABkcnMvZG93bnJldi54bWxQSwECFAAUAAAACACHTuJAtHZoUxoC&#10;AAAaBAAADgAAAAAAAAABACAAAAAoAQAAZHJzL2Uyb0RvYy54bWxQSwUGAAAAAAYABgBZAQAAtAUA&#10;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r>
        <w:rPr>
          <w:rFonts w:hint="eastAsia"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227965</wp:posOffset>
                </wp:positionV>
                <wp:extent cx="3297555" cy="2113915"/>
                <wp:effectExtent l="4445" t="4445" r="12700" b="15240"/>
                <wp:wrapNone/>
                <wp:docPr id="251874477"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法定代表人（负责人）身份证复印件贴于此处</w:t>
                            </w:r>
                          </w:p>
                        </w:txbxContent>
                      </wps:txbx>
                      <wps:bodyPr upright="1"/>
                    </wps:wsp>
                  </a:graphicData>
                </a:graphic>
              </wp:anchor>
            </w:drawing>
          </mc:Choice>
          <mc:Fallback>
            <w:pict>
              <v:shape id="流程图: 可选过程 9" o:spid="_x0000_s1026" o:spt="176" type="#_x0000_t176" style="position:absolute;left:0pt;margin-left:-45.75pt;margin-top:17.95pt;height:166.45pt;width:259.65pt;z-index:251661312;mso-width-relative:page;mso-height-relative:page;" fillcolor="#FFFFFF" filled="t" stroked="t" coordsize="21600,21600" o:gfxdata="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85XNkAAAAK&#10;AQAADwAAAAAAAAABACAAAAAiAAAAZHJzL2Rvd25yZXYueG1sUEsBAhQAFAAAAAgAh07iQOV6BLkb&#10;AgAAGAQAAA4AAAAAAAAAAQAgAAAAKAEAAGRycy9lMm9Eb2MueG1sUEsFBgAAAAAGAAYAWQEAALUF&#10;A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80"/>
        <w:rPr>
          <w:rFonts w:hint="eastAsia" w:ascii="仿宋" w:hAnsi="仿宋" w:eastAsia="仿宋"/>
        </w:rPr>
      </w:pPr>
    </w:p>
    <w:p>
      <w:pPr>
        <w:pStyle w:val="11"/>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pStyle w:val="11"/>
        <w:ind w:firstLine="480"/>
        <w:rPr>
          <w:rFonts w:hint="eastAsia" w:ascii="仿宋" w:hAnsi="仿宋" w:eastAsia="仿宋"/>
        </w:rPr>
      </w:pPr>
    </w:p>
    <w:p>
      <w:pPr>
        <w:pStyle w:val="6"/>
        <w:tabs>
          <w:tab w:val="left" w:pos="602"/>
        </w:tabs>
        <w:snapToGrid w:val="0"/>
        <w:spacing w:before="120" w:after="120" w:line="440" w:lineRule="exact"/>
        <w:jc w:val="left"/>
        <w:rPr>
          <w:rFonts w:hint="eastAsia" w:ascii="仿宋" w:hAnsi="仿宋" w:eastAsia="仿宋"/>
          <w:sz w:val="28"/>
          <w:szCs w:val="28"/>
        </w:rPr>
      </w:pPr>
      <w:bookmarkStart w:id="6" w:name="_Toc171685299"/>
      <w:r>
        <w:rPr>
          <w:rFonts w:hint="eastAsia" w:ascii="仿宋" w:hAnsi="仿宋" w:eastAsia="仿宋"/>
          <w:sz w:val="28"/>
          <w:szCs w:val="28"/>
        </w:rPr>
        <w:t>5.</w:t>
      </w:r>
      <w:r>
        <w:rPr>
          <w:rFonts w:hint="eastAsia" w:ascii="仿宋" w:hAnsi="仿宋" w:eastAsia="仿宋"/>
          <w:sz w:val="28"/>
          <w:szCs w:val="28"/>
        </w:rPr>
        <w:tab/>
      </w:r>
      <w:r>
        <w:rPr>
          <w:rFonts w:hint="eastAsia" w:ascii="仿宋" w:hAnsi="仿宋" w:eastAsia="仿宋"/>
          <w:sz w:val="28"/>
          <w:szCs w:val="28"/>
        </w:rPr>
        <w:t>法定代表人（负责人）授权委托书</w:t>
      </w:r>
      <w:bookmarkEnd w:id="6"/>
    </w:p>
    <w:p>
      <w:pPr>
        <w:rPr>
          <w:rFonts w:hint="eastAsia" w:ascii="仿宋" w:hAnsi="仿宋" w:eastAsia="仿宋"/>
        </w:rPr>
      </w:pPr>
    </w:p>
    <w:p>
      <w:pPr>
        <w:pStyle w:val="11"/>
        <w:spacing w:after="156" w:afterLines="50"/>
        <w:ind w:firstLine="482"/>
        <w:jc w:val="center"/>
        <w:rPr>
          <w:rFonts w:hint="eastAsia" w:ascii="仿宋" w:hAnsi="仿宋" w:eastAsia="仿宋"/>
          <w:b/>
          <w:bCs/>
          <w:szCs w:val="24"/>
        </w:rPr>
      </w:pPr>
      <w:r>
        <w:rPr>
          <w:rFonts w:hint="eastAsia" w:ascii="仿宋" w:hAnsi="仿宋" w:eastAsia="仿宋"/>
          <w:b/>
          <w:bCs/>
          <w:szCs w:val="24"/>
        </w:rPr>
        <w:t>法定代表人（负责人）授权委托书</w:t>
      </w:r>
    </w:p>
    <w:p>
      <w:pPr>
        <w:pStyle w:val="11"/>
        <w:ind w:firstLine="420"/>
        <w:rPr>
          <w:rFonts w:hint="eastAsia" w:ascii="仿宋" w:hAnsi="仿宋" w:eastAsia="仿宋"/>
          <w:sz w:val="21"/>
        </w:rPr>
      </w:pPr>
      <w:r>
        <w:rPr>
          <w:rFonts w:hint="eastAsia" w:ascii="仿宋" w:hAnsi="仿宋" w:eastAsia="仿宋"/>
          <w:sz w:val="21"/>
        </w:rPr>
        <w:t>本人</w:t>
      </w:r>
      <w:r>
        <w:rPr>
          <w:rFonts w:hint="eastAsia" w:ascii="仿宋" w:hAnsi="仿宋" w:eastAsia="仿宋"/>
          <w:sz w:val="21"/>
          <w:u w:val="single"/>
        </w:rPr>
        <w:t xml:space="preserve">    </w:t>
      </w:r>
      <w:r>
        <w:rPr>
          <w:rFonts w:hint="eastAsia" w:ascii="仿宋" w:hAnsi="仿宋" w:eastAsia="仿宋"/>
          <w:sz w:val="21"/>
        </w:rPr>
        <w:t>[申请人法定代表人（负责人）姓名]系</w:t>
      </w:r>
      <w:r>
        <w:rPr>
          <w:rFonts w:hint="eastAsia" w:ascii="仿宋" w:hAnsi="仿宋" w:eastAsia="仿宋"/>
          <w:sz w:val="21"/>
          <w:u w:val="single"/>
        </w:rPr>
        <w:t xml:space="preserve">    </w:t>
      </w:r>
      <w:r>
        <w:rPr>
          <w:rFonts w:hint="eastAsia" w:ascii="仿宋" w:hAnsi="仿宋" w:eastAsia="仿宋"/>
          <w:sz w:val="21"/>
        </w:rPr>
        <w:t>[申请人名称]的法定代表人，现委托</w:t>
      </w:r>
      <w:r>
        <w:rPr>
          <w:rFonts w:hint="eastAsia" w:ascii="仿宋" w:hAnsi="仿宋" w:eastAsia="仿宋"/>
          <w:sz w:val="21"/>
          <w:u w:val="single"/>
        </w:rPr>
        <w:t xml:space="preserve">    </w:t>
      </w:r>
      <w:r>
        <w:rPr>
          <w:rFonts w:hint="eastAsia" w:ascii="仿宋" w:hAnsi="仿宋" w:eastAsia="仿宋"/>
          <w:sz w:val="21"/>
        </w:rPr>
        <w:t>[委托代理人姓名]为我方代理人。代理人根据授权，以我方名义全权处理</w:t>
      </w:r>
      <w:r>
        <w:rPr>
          <w:rFonts w:hint="eastAsia" w:ascii="仿宋" w:hAnsi="仿宋" w:eastAsia="仿宋"/>
          <w:szCs w:val="24"/>
        </w:rPr>
        <w:t>2025</w:t>
      </w:r>
      <w:r>
        <w:rPr>
          <w:rFonts w:hint="eastAsia" w:ascii="仿宋" w:hAnsi="仿宋" w:eastAsia="仿宋"/>
          <w:szCs w:val="24"/>
          <w:lang w:val="en-US" w:eastAsia="zh-CN"/>
        </w:rPr>
        <w:t>-2026</w:t>
      </w:r>
      <w:r>
        <w:rPr>
          <w:rFonts w:hint="eastAsia" w:ascii="仿宋" w:hAnsi="仿宋" w:eastAsia="仿宋"/>
          <w:szCs w:val="24"/>
        </w:rPr>
        <w:t>年度</w:t>
      </w:r>
      <w:r>
        <w:rPr>
          <w:rFonts w:hint="eastAsia" w:ascii="仿宋" w:hAnsi="仿宋" w:eastAsia="仿宋"/>
          <w:szCs w:val="24"/>
          <w:lang w:val="en-US" w:eastAsia="zh-CN"/>
        </w:rPr>
        <w:t>21世纪数字传媒论坛活动执行服务</w:t>
      </w:r>
      <w:r>
        <w:rPr>
          <w:rFonts w:hint="eastAsia" w:ascii="仿宋" w:hAnsi="仿宋" w:eastAsia="仿宋"/>
          <w:szCs w:val="24"/>
        </w:rPr>
        <w:t>供应商招募项目</w:t>
      </w:r>
      <w:r>
        <w:rPr>
          <w:rFonts w:hint="eastAsia" w:ascii="仿宋" w:hAnsi="仿宋" w:eastAsia="仿宋"/>
          <w:sz w:val="21"/>
        </w:rPr>
        <w:t>签署、澄清、说明、补正、递交、撤回、修改申请文件，签订合同和处理一切有关事宜，其法律后果由我方承担。</w:t>
      </w:r>
    </w:p>
    <w:p>
      <w:pPr>
        <w:pStyle w:val="11"/>
        <w:ind w:firstLine="420"/>
        <w:rPr>
          <w:rFonts w:hint="eastAsia" w:ascii="仿宋" w:hAnsi="仿宋" w:eastAsia="仿宋"/>
          <w:sz w:val="21"/>
        </w:rPr>
      </w:pPr>
      <w:r>
        <w:rPr>
          <w:rFonts w:hint="eastAsia" w:ascii="仿宋" w:hAnsi="仿宋" w:eastAsia="仿宋"/>
          <w:sz w:val="21"/>
        </w:rPr>
        <w:t>委托期限：与申请文件有效期一致。委托代理人无转委托权。</w:t>
      </w:r>
    </w:p>
    <w:p>
      <w:pPr>
        <w:pStyle w:val="11"/>
        <w:ind w:firstLine="420"/>
        <w:rPr>
          <w:rFonts w:hint="eastAsia" w:ascii="仿宋" w:hAnsi="仿宋" w:eastAsia="仿宋"/>
          <w:sz w:val="21"/>
        </w:rPr>
      </w:pPr>
      <w:r>
        <w:rPr>
          <w:rFonts w:hint="eastAsia" w:ascii="仿宋" w:hAnsi="仿宋" w:eastAsia="仿宋"/>
          <w:sz w:val="21"/>
        </w:rPr>
        <w:t>附：委托代理人身份证复印件（需同时提供正面及背面）</w:t>
      </w:r>
    </w:p>
    <w:p>
      <w:pPr>
        <w:pStyle w:val="11"/>
        <w:ind w:firstLine="480"/>
        <w:rPr>
          <w:rFonts w:hint="eastAsia" w:ascii="仿宋" w:hAnsi="仿宋" w:eastAsia="仿宋"/>
          <w:sz w:val="21"/>
        </w:rPr>
      </w:pPr>
      <w:r>
        <w:rPr>
          <w:rFonts w:hint="eastAsia"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-641985</wp:posOffset>
                </wp:positionH>
                <wp:positionV relativeFrom="paragraph">
                  <wp:posOffset>211455</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委托代理人身份证复印件贴于此处</w:t>
                            </w:r>
                          </w:p>
                        </w:txbxContent>
                      </wps:txbx>
                      <wps:bodyPr upright="1"/>
                    </wps:wsp>
                  </a:graphicData>
                </a:graphic>
              </wp:anchor>
            </w:drawing>
          </mc:Choice>
          <mc:Fallback>
            <w:pict>
              <v:shape id="流程图: 可选过程 9" o:spid="_x0000_s1026" o:spt="176" type="#_x0000_t176" style="position:absolute;left:0pt;margin-left:-50.55pt;margin-top:16.65pt;height:166.45pt;width:259.65pt;z-index:251659264;mso-width-relative:page;mso-height-relative:page;" fillcolor="#FFFFFF" filled="t" stroked="t" coordsize="21600,21600" o:gfxdata="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Zt7ftgAAAALAQAADwAAAAAA&#10;AAABACAAAAAiAAAAZHJzL2Rvd25yZXYueG1sUEsBAhQAFAAAAAgAh07iQNfXtmETAgAAEAQAAA4A&#10;AAAAAAAAAQAgAAAAJwEAAGRycy9lMm9Eb2MueG1sUEsFBgAAAAAGAAYAWQEAAKwFA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r>
        <w:rPr>
          <w:rFonts w:hint="eastAsia"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2653665</wp:posOffset>
                </wp:positionH>
                <wp:positionV relativeFrom="paragraph">
                  <wp:posOffset>211455</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委托代理人身份证复印件贴于此处</w:t>
                            </w:r>
                          </w:p>
                        </w:txbxContent>
                      </wps:txbx>
                      <wps:bodyPr upright="1"/>
                    </wps:wsp>
                  </a:graphicData>
                </a:graphic>
              </wp:anchor>
            </w:drawing>
          </mc:Choice>
          <mc:Fallback>
            <w:pict>
              <v:shape id="流程图: 可选过程 10" o:spid="_x0000_s1026" o:spt="176" type="#_x0000_t176" style="position:absolute;left:0pt;margin-left:208.95pt;margin-top:16.65pt;height:166.45pt;width:259.65pt;z-index:251660288;mso-width-relative:page;mso-height-relative:page;" fillcolor="#FFFFFF" filled="t" stroked="t" coordsize="21600,21600" o:gfxdata="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aBq2AAAAAoBAAAPAAAAAAAA&#10;AAEAIAAAACIAAABkcnMvZG93bnJldi54bWxQSwECFAAUAAAACACHTuJA66+qkBICAAARBAAADgAA&#10;AAAAAAABACAAAAAnAQAAZHJzL2Uyb0RvYy54bWxQSwUGAAAAAAYABgBZAQAAqwU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p>
    <w:p>
      <w:pPr>
        <w:pStyle w:val="11"/>
        <w:ind w:firstLine="420"/>
        <w:rPr>
          <w:rFonts w:hint="eastAsia" w:ascii="仿宋" w:hAnsi="仿宋" w:eastAsia="仿宋"/>
          <w:sz w:val="21"/>
        </w:rPr>
      </w:pPr>
      <w:r>
        <w:rPr>
          <w:rFonts w:hint="eastAsia" w:ascii="仿宋" w:hAnsi="仿宋" w:eastAsia="仿宋"/>
          <w:sz w:val="21"/>
        </w:rPr>
        <w:t>申请人名称：</w:t>
      </w:r>
      <w:r>
        <w:rPr>
          <w:rFonts w:hint="eastAsia" w:ascii="仿宋" w:hAnsi="仿宋" w:eastAsia="仿宋"/>
          <w:sz w:val="21"/>
          <w:u w:val="single"/>
        </w:rPr>
        <w:t xml:space="preserve">                             </w:t>
      </w:r>
      <w:r>
        <w:rPr>
          <w:rFonts w:hint="eastAsia" w:ascii="仿宋" w:hAnsi="仿宋" w:eastAsia="仿宋"/>
          <w:sz w:val="21"/>
        </w:rPr>
        <w:t>（盖章）</w:t>
      </w:r>
    </w:p>
    <w:p>
      <w:pPr>
        <w:pStyle w:val="11"/>
        <w:ind w:firstLine="420"/>
        <w:rPr>
          <w:rFonts w:hint="eastAsia" w:ascii="仿宋" w:hAnsi="仿宋" w:eastAsia="仿宋"/>
          <w:sz w:val="21"/>
        </w:rPr>
      </w:pPr>
      <w:r>
        <w:rPr>
          <w:rFonts w:hint="eastAsia" w:ascii="仿宋" w:hAnsi="仿宋" w:eastAsia="仿宋"/>
          <w:sz w:val="21"/>
        </w:rPr>
        <w:t>法定代表人（负责人）：</w:t>
      </w:r>
      <w:r>
        <w:rPr>
          <w:rFonts w:hint="eastAsia" w:ascii="仿宋" w:hAnsi="仿宋" w:eastAsia="仿宋"/>
          <w:sz w:val="21"/>
          <w:u w:val="single"/>
        </w:rPr>
        <w:t xml:space="preserve">                    </w:t>
      </w:r>
      <w:r>
        <w:rPr>
          <w:rFonts w:hint="eastAsia" w:ascii="仿宋" w:hAnsi="仿宋" w:eastAsia="仿宋"/>
          <w:sz w:val="21"/>
        </w:rPr>
        <w:t>（签字或盖章）</w:t>
      </w:r>
    </w:p>
    <w:p>
      <w:pPr>
        <w:pStyle w:val="11"/>
        <w:ind w:firstLine="420"/>
        <w:rPr>
          <w:rFonts w:hint="eastAsia" w:ascii="仿宋" w:hAnsi="仿宋" w:eastAsia="仿宋"/>
          <w:sz w:val="21"/>
        </w:rPr>
      </w:pPr>
      <w:r>
        <w:rPr>
          <w:rFonts w:hint="eastAsia" w:ascii="仿宋" w:hAnsi="仿宋" w:eastAsia="仿宋"/>
          <w:sz w:val="21"/>
        </w:rPr>
        <w:t>身份证号码：</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委托代理人：</w:t>
      </w:r>
      <w:r>
        <w:rPr>
          <w:rFonts w:hint="eastAsia" w:ascii="仿宋" w:hAnsi="仿宋" w:eastAsia="仿宋"/>
          <w:sz w:val="21"/>
          <w:u w:val="single"/>
        </w:rPr>
        <w:t xml:space="preserve">                              </w:t>
      </w:r>
      <w:r>
        <w:rPr>
          <w:rFonts w:hint="eastAsia" w:ascii="仿宋" w:hAnsi="仿宋" w:eastAsia="仿宋"/>
          <w:sz w:val="21"/>
        </w:rPr>
        <w:t xml:space="preserve">（签字或盖章） </w:t>
      </w:r>
    </w:p>
    <w:p>
      <w:pPr>
        <w:pStyle w:val="11"/>
        <w:ind w:firstLine="420"/>
        <w:rPr>
          <w:rFonts w:hint="eastAsia" w:ascii="仿宋" w:hAnsi="仿宋" w:eastAsia="仿宋"/>
          <w:sz w:val="21"/>
        </w:rPr>
      </w:pPr>
      <w:r>
        <w:rPr>
          <w:rFonts w:hint="eastAsia" w:ascii="仿宋" w:hAnsi="仿宋" w:eastAsia="仿宋"/>
          <w:sz w:val="21"/>
        </w:rPr>
        <w:t>身份证号码：</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联系方式（手机）：</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1"/>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rPr>
          <w:rFonts w:hint="eastAsia" w:ascii="仿宋" w:hAnsi="仿宋" w:eastAsia="仿宋"/>
        </w:rPr>
      </w:pPr>
    </w:p>
    <w:p>
      <w:pPr>
        <w:rPr>
          <w:rFonts w:hint="eastAsia" w:ascii="仿宋" w:hAnsi="仿宋" w:eastAsia="仿宋"/>
        </w:rPr>
      </w:pPr>
    </w:p>
    <w:p>
      <w:pPr>
        <w:widowControl/>
        <w:jc w:val="left"/>
        <w:rPr>
          <w:rFonts w:hint="eastAsia" w:ascii="仿宋" w:hAnsi="仿宋" w:eastAsia="仿宋"/>
        </w:rPr>
      </w:pPr>
      <w:r>
        <w:rPr>
          <w:rFonts w:ascii="仿宋" w:hAnsi="仿宋" w:eastAsia="仿宋"/>
        </w:rPr>
        <w:br w:type="page"/>
      </w:r>
    </w:p>
    <w:p>
      <w:pPr>
        <w:pStyle w:val="6"/>
        <w:tabs>
          <w:tab w:val="left" w:pos="602"/>
        </w:tabs>
        <w:snapToGrid w:val="0"/>
        <w:spacing w:before="120" w:after="120" w:line="440" w:lineRule="exact"/>
        <w:jc w:val="left"/>
        <w:rPr>
          <w:rFonts w:hint="eastAsia" w:ascii="仿宋" w:hAnsi="仿宋" w:eastAsia="仿宋"/>
          <w:sz w:val="28"/>
          <w:szCs w:val="28"/>
        </w:rPr>
      </w:pPr>
      <w:bookmarkStart w:id="7" w:name="_Toc171685300"/>
      <w:r>
        <w:rPr>
          <w:rFonts w:hint="eastAsia" w:ascii="仿宋" w:hAnsi="仿宋" w:eastAsia="仿宋"/>
          <w:sz w:val="28"/>
          <w:szCs w:val="28"/>
        </w:rPr>
        <w:t>6.</w:t>
      </w:r>
      <w:r>
        <w:rPr>
          <w:rFonts w:hint="eastAsia" w:ascii="仿宋" w:hAnsi="仿宋" w:eastAsia="仿宋"/>
          <w:sz w:val="28"/>
          <w:szCs w:val="28"/>
        </w:rPr>
        <w:tab/>
      </w:r>
      <w:r>
        <w:rPr>
          <w:rFonts w:hint="eastAsia" w:ascii="仿宋" w:hAnsi="仿宋" w:eastAsia="仿宋"/>
          <w:sz w:val="28"/>
          <w:szCs w:val="28"/>
        </w:rPr>
        <w:t>资格审查资料</w:t>
      </w:r>
      <w:bookmarkEnd w:id="7"/>
    </w:p>
    <w:p>
      <w:pPr>
        <w:pStyle w:val="6"/>
        <w:tabs>
          <w:tab w:val="left" w:pos="588"/>
        </w:tabs>
        <w:snapToGrid w:val="0"/>
        <w:spacing w:before="120" w:after="120" w:line="440" w:lineRule="exact"/>
        <w:jc w:val="left"/>
        <w:outlineLvl w:val="2"/>
        <w:rPr>
          <w:rFonts w:hint="eastAsia" w:ascii="仿宋" w:hAnsi="仿宋" w:eastAsia="仿宋"/>
          <w:sz w:val="24"/>
          <w:szCs w:val="24"/>
        </w:rPr>
      </w:pPr>
      <w:bookmarkStart w:id="8" w:name="_Toc171685301"/>
      <w:r>
        <w:rPr>
          <w:rFonts w:hint="eastAsia" w:ascii="仿宋" w:hAnsi="仿宋" w:eastAsia="仿宋"/>
          <w:sz w:val="24"/>
          <w:szCs w:val="24"/>
        </w:rPr>
        <w:t>6.1</w:t>
      </w:r>
      <w:r>
        <w:rPr>
          <w:rFonts w:hint="eastAsia" w:ascii="仿宋" w:hAnsi="仿宋" w:eastAsia="仿宋"/>
          <w:sz w:val="24"/>
          <w:szCs w:val="24"/>
        </w:rPr>
        <w:tab/>
      </w:r>
      <w:r>
        <w:rPr>
          <w:rFonts w:hint="eastAsia" w:ascii="仿宋" w:hAnsi="仿宋" w:eastAsia="仿宋"/>
          <w:sz w:val="24"/>
          <w:szCs w:val="24"/>
        </w:rPr>
        <w:t>申请人基本情况表</w:t>
      </w:r>
      <w:bookmarkEnd w:id="8"/>
    </w:p>
    <w:p>
      <w:pPr>
        <w:spacing w:line="360" w:lineRule="auto"/>
        <w:jc w:val="center"/>
        <w:rPr>
          <w:rFonts w:hint="eastAsia" w:ascii="仿宋" w:hAnsi="仿宋" w:eastAsia="仿宋"/>
          <w:b/>
          <w:sz w:val="28"/>
          <w:szCs w:val="28"/>
        </w:rPr>
      </w:pPr>
      <w:r>
        <w:rPr>
          <w:rFonts w:hint="eastAsia" w:ascii="仿宋" w:hAnsi="仿宋" w:eastAsia="仿宋"/>
          <w:b/>
          <w:sz w:val="28"/>
          <w:szCs w:val="28"/>
        </w:rPr>
        <w:t>申请人基本情况表</w:t>
      </w:r>
    </w:p>
    <w:tbl>
      <w:tblPr>
        <w:tblStyle w:val="7"/>
        <w:tblW w:w="8503"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3"/>
        <w:gridCol w:w="889"/>
        <w:gridCol w:w="2345"/>
        <w:gridCol w:w="1229"/>
        <w:gridCol w:w="46"/>
        <w:gridCol w:w="2281"/>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7" w:hRule="atLeast"/>
          <w:jc w:val="center"/>
        </w:trPr>
        <w:tc>
          <w:tcPr>
            <w:tcW w:w="1713" w:type="dxa"/>
            <w:tcBorders>
              <w:top w:val="doub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申请人名称</w:t>
            </w:r>
          </w:p>
        </w:tc>
        <w:tc>
          <w:tcPr>
            <w:tcW w:w="6790" w:type="dxa"/>
            <w:gridSpan w:val="5"/>
            <w:tcBorders>
              <w:top w:val="doub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注册地址</w:t>
            </w:r>
          </w:p>
        </w:tc>
        <w:tc>
          <w:tcPr>
            <w:tcW w:w="32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2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邮政编码</w:t>
            </w:r>
          </w:p>
        </w:tc>
        <w:tc>
          <w:tcPr>
            <w:tcW w:w="2327"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1" w:hRule="atLeast"/>
          <w:jc w:val="center"/>
        </w:trPr>
        <w:tc>
          <w:tcPr>
            <w:tcW w:w="1713" w:type="dxa"/>
            <w:vMerge w:val="restart"/>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联系方式</w:t>
            </w:r>
          </w:p>
        </w:tc>
        <w:tc>
          <w:tcPr>
            <w:tcW w:w="88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联系人</w:t>
            </w:r>
          </w:p>
        </w:tc>
        <w:tc>
          <w:tcPr>
            <w:tcW w:w="23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2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电 话</w:t>
            </w:r>
          </w:p>
        </w:tc>
        <w:tc>
          <w:tcPr>
            <w:tcW w:w="2327"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1713" w:type="dxa"/>
            <w:vMerge w:val="continue"/>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传  真</w:t>
            </w:r>
          </w:p>
        </w:tc>
        <w:tc>
          <w:tcPr>
            <w:tcW w:w="2345" w:type="dxa"/>
            <w:tcBorders>
              <w:top w:val="single" w:color="auto" w:sz="4" w:space="0"/>
              <w:left w:val="single" w:color="auto" w:sz="4" w:space="0"/>
              <w:bottom w:val="nil"/>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网 址</w:t>
            </w:r>
          </w:p>
        </w:tc>
        <w:tc>
          <w:tcPr>
            <w:tcW w:w="2327"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组织结构</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4"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法定代表人（负责人）</w:t>
            </w:r>
          </w:p>
        </w:tc>
        <w:tc>
          <w:tcPr>
            <w:tcW w:w="8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姓名</w:t>
            </w:r>
          </w:p>
        </w:tc>
        <w:tc>
          <w:tcPr>
            <w:tcW w:w="23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电话</w:t>
            </w:r>
          </w:p>
        </w:tc>
        <w:tc>
          <w:tcPr>
            <w:tcW w:w="2281"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成立时间</w:t>
            </w:r>
          </w:p>
        </w:tc>
        <w:tc>
          <w:tcPr>
            <w:tcW w:w="3234" w:type="dxa"/>
            <w:gridSpan w:val="2"/>
            <w:tcBorders>
              <w:top w:val="single" w:color="auto" w:sz="4" w:space="0"/>
              <w:left w:val="single" w:color="auto" w:sz="4" w:space="0"/>
              <w:bottom w:val="nil"/>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75"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员工人数：</w:t>
            </w:r>
          </w:p>
        </w:tc>
        <w:tc>
          <w:tcPr>
            <w:tcW w:w="2281"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统一社会信用</w:t>
            </w:r>
          </w:p>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代码</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营业范围（以营业执照为准）</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0"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开户银行</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2"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账号</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13" w:type="dxa"/>
            <w:tcBorders>
              <w:top w:val="single" w:color="auto" w:sz="4" w:space="0"/>
              <w:bottom w:val="doub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备注</w:t>
            </w:r>
          </w:p>
        </w:tc>
        <w:tc>
          <w:tcPr>
            <w:tcW w:w="6790" w:type="dxa"/>
            <w:gridSpan w:val="5"/>
            <w:tcBorders>
              <w:lef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bl>
    <w:p>
      <w:pPr>
        <w:pStyle w:val="11"/>
        <w:ind w:firstLine="0" w:firstLineChars="0"/>
        <w:rPr>
          <w:rFonts w:hint="eastAsia" w:ascii="仿宋" w:hAnsi="仿宋" w:eastAsia="仿宋"/>
          <w:sz w:val="21"/>
        </w:rPr>
      </w:pPr>
      <w:r>
        <w:rPr>
          <w:rFonts w:hint="eastAsia" w:ascii="仿宋" w:hAnsi="仿宋" w:eastAsia="仿宋"/>
          <w:sz w:val="21"/>
        </w:rPr>
        <w:t>备注：以上信息如没有的可以不填写。</w:t>
      </w:r>
    </w:p>
    <w:p>
      <w:pPr>
        <w:pStyle w:val="11"/>
        <w:ind w:firstLine="0" w:firstLineChars="0"/>
        <w:rPr>
          <w:rFonts w:hint="eastAsia" w:ascii="仿宋" w:hAnsi="仿宋" w:eastAsia="仿宋"/>
          <w:sz w:val="21"/>
        </w:rPr>
      </w:pPr>
    </w:p>
    <w:p>
      <w:pPr>
        <w:pStyle w:val="6"/>
        <w:tabs>
          <w:tab w:val="left" w:pos="588"/>
        </w:tabs>
        <w:snapToGrid w:val="0"/>
        <w:spacing w:before="120" w:after="120" w:line="440" w:lineRule="exact"/>
        <w:jc w:val="left"/>
        <w:outlineLvl w:val="2"/>
        <w:rPr>
          <w:rFonts w:hint="eastAsia" w:ascii="仿宋" w:hAnsi="仿宋" w:eastAsia="仿宋"/>
          <w:sz w:val="24"/>
          <w:szCs w:val="24"/>
        </w:rPr>
      </w:pPr>
      <w:bookmarkStart w:id="9" w:name="_Toc171685302"/>
      <w:r>
        <w:rPr>
          <w:rFonts w:hint="eastAsia" w:ascii="仿宋" w:hAnsi="仿宋" w:eastAsia="仿宋"/>
          <w:sz w:val="24"/>
          <w:szCs w:val="24"/>
        </w:rPr>
        <w:t>6.2</w:t>
      </w:r>
      <w:r>
        <w:rPr>
          <w:rFonts w:hint="eastAsia" w:ascii="仿宋" w:hAnsi="仿宋" w:eastAsia="仿宋"/>
          <w:sz w:val="24"/>
          <w:szCs w:val="24"/>
        </w:rPr>
        <w:tab/>
      </w:r>
      <w:r>
        <w:rPr>
          <w:rFonts w:hint="eastAsia" w:ascii="仿宋" w:hAnsi="仿宋" w:eastAsia="仿宋"/>
          <w:sz w:val="24"/>
          <w:szCs w:val="24"/>
        </w:rPr>
        <w:t>资格要求材料</w:t>
      </w:r>
      <w:bookmarkEnd w:id="9"/>
    </w:p>
    <w:p>
      <w:pPr>
        <w:pStyle w:val="11"/>
        <w:ind w:firstLine="420"/>
        <w:rPr>
          <w:rFonts w:hint="eastAsia" w:ascii="仿宋" w:hAnsi="仿宋" w:eastAsia="仿宋"/>
          <w:sz w:val="21"/>
        </w:rPr>
      </w:pPr>
      <w:r>
        <w:rPr>
          <w:rFonts w:hint="eastAsia" w:ascii="仿宋" w:hAnsi="仿宋" w:eastAsia="仿宋"/>
          <w:sz w:val="21"/>
        </w:rPr>
        <w:t>1、申请人须在中华人民共和国境内注册的具有独立承担民事责任能力的法人或其他组织，提供营业执照或事业法人证书。</w:t>
      </w:r>
    </w:p>
    <w:p>
      <w:pPr>
        <w:pStyle w:val="11"/>
        <w:ind w:firstLine="420"/>
        <w:rPr>
          <w:rFonts w:hint="eastAsia" w:ascii="仿宋" w:hAnsi="仿宋" w:eastAsia="仿宋"/>
          <w:sz w:val="21"/>
        </w:rPr>
      </w:pPr>
      <w:r>
        <w:rPr>
          <w:rFonts w:hint="eastAsia" w:ascii="仿宋" w:hAnsi="仿宋" w:eastAsia="仿宋"/>
          <w:sz w:val="21"/>
        </w:rPr>
        <w:t>2、公司注册地及办公地位于北京、上海、广州或临近主要城市；以上地点如为分公司，须提供有效期内的办公室租赁合同复印件及相应员工的社保证明。</w:t>
      </w:r>
    </w:p>
    <w:p>
      <w:pPr>
        <w:pStyle w:val="11"/>
        <w:ind w:firstLine="420"/>
        <w:rPr>
          <w:rFonts w:hint="eastAsia" w:ascii="仿宋" w:hAnsi="仿宋" w:eastAsia="仿宋"/>
          <w:sz w:val="21"/>
        </w:rPr>
      </w:pPr>
      <w:r>
        <w:rPr>
          <w:rFonts w:hint="eastAsia" w:ascii="仿宋" w:hAnsi="仿宋" w:eastAsia="仿宋"/>
          <w:sz w:val="21"/>
        </w:rPr>
        <w:t>3、申请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评审时在“信用中国”网站（www.creditchina.gov.cn）及中国政府采购网（www.ccgp.gov.cn）查询结果为准，如相关失信记录已失效，申请人需提供相关证明资料）。</w:t>
      </w:r>
    </w:p>
    <w:p>
      <w:pPr>
        <w:pStyle w:val="11"/>
        <w:ind w:firstLine="0" w:firstLineChars="0"/>
        <w:rPr>
          <w:rFonts w:hint="eastAsia" w:ascii="仿宋" w:hAnsi="仿宋" w:eastAsia="仿宋"/>
          <w:sz w:val="21"/>
        </w:rPr>
      </w:pPr>
    </w:p>
    <w:p>
      <w:pPr>
        <w:rPr>
          <w:rFonts w:hint="eastAsia" w:ascii="仿宋" w:hAnsi="仿宋" w:eastAsia="仿宋"/>
        </w:rPr>
      </w:pPr>
    </w:p>
    <w:p>
      <w:pPr>
        <w:pStyle w:val="6"/>
        <w:tabs>
          <w:tab w:val="left" w:pos="602"/>
        </w:tabs>
        <w:snapToGrid w:val="0"/>
        <w:spacing w:before="120" w:after="120" w:line="440" w:lineRule="exact"/>
        <w:jc w:val="left"/>
        <w:rPr>
          <w:rFonts w:hint="eastAsia" w:ascii="仿宋" w:hAnsi="仿宋" w:eastAsia="仿宋"/>
          <w:sz w:val="28"/>
          <w:szCs w:val="28"/>
        </w:rPr>
      </w:pPr>
      <w:bookmarkStart w:id="10" w:name="_Toc171685307"/>
      <w:r>
        <w:rPr>
          <w:rFonts w:hint="eastAsia" w:ascii="仿宋" w:hAnsi="仿宋" w:eastAsia="仿宋"/>
          <w:sz w:val="28"/>
          <w:szCs w:val="28"/>
        </w:rPr>
        <w:t>7.</w:t>
      </w:r>
      <w:bookmarkEnd w:id="10"/>
      <w:r>
        <w:rPr>
          <w:rFonts w:hint="eastAsia" w:ascii="宋体" w:hAnsi="宋体" w:cs="宋体"/>
          <w:sz w:val="28"/>
          <w:szCs w:val="28"/>
        </w:rPr>
        <w:t>公司</w:t>
      </w:r>
      <w:r>
        <w:rPr>
          <w:rFonts w:hint="eastAsia" w:hAnsi="宋体" w:cs="宋体"/>
          <w:sz w:val="28"/>
          <w:szCs w:val="28"/>
        </w:rPr>
        <w:t>背景材料</w:t>
      </w:r>
    </w:p>
    <w:p>
      <w:pPr>
        <w:spacing w:line="360" w:lineRule="auto"/>
        <w:jc w:val="center"/>
        <w:rPr>
          <w:rFonts w:hint="eastAsia" w:ascii="仿宋" w:hAnsi="仿宋" w:eastAsia="仿宋"/>
          <w:b/>
          <w:sz w:val="28"/>
          <w:szCs w:val="28"/>
        </w:rPr>
      </w:pPr>
      <w:r>
        <w:rPr>
          <w:rFonts w:hint="eastAsia" w:ascii="仿宋" w:hAnsi="仿宋" w:eastAsia="仿宋"/>
          <w:b/>
          <w:sz w:val="28"/>
          <w:szCs w:val="28"/>
          <w:u w:val="single"/>
        </w:rPr>
        <w:t>2022年1月1日（含）至今</w:t>
      </w:r>
      <w:r>
        <w:rPr>
          <w:rFonts w:hint="eastAsia" w:ascii="仿宋" w:hAnsi="仿宋" w:eastAsia="仿宋"/>
          <w:b/>
          <w:sz w:val="28"/>
          <w:szCs w:val="28"/>
        </w:rPr>
        <w:t>具备的同类项目业绩表</w:t>
      </w:r>
    </w:p>
    <w:tbl>
      <w:tblPr>
        <w:tblStyle w:val="8"/>
        <w:tblW w:w="86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701"/>
        <w:gridCol w:w="1638"/>
        <w:gridCol w:w="1638"/>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51"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41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项目名称</w:t>
            </w:r>
          </w:p>
        </w:tc>
        <w:tc>
          <w:tcPr>
            <w:tcW w:w="1701"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甲方名称</w:t>
            </w:r>
          </w:p>
        </w:tc>
        <w:tc>
          <w:tcPr>
            <w:tcW w:w="1638" w:type="dxa"/>
            <w:shd w:val="clear" w:color="auto" w:fill="F1F1F1" w:themeFill="background1" w:themeFillShade="F2"/>
            <w:vAlign w:val="center"/>
          </w:tcPr>
          <w:p>
            <w:pPr>
              <w:autoSpaceDE w:val="0"/>
              <w:autoSpaceDN w:val="0"/>
              <w:spacing w:before="62" w:beforeLines="20" w:after="62" w:afterLines="20"/>
              <w:jc w:val="center"/>
              <w:rPr>
                <w:rFonts w:hint="default" w:ascii="仿宋" w:hAnsi="仿宋" w:eastAsia="仿宋" w:cs="宋体"/>
                <w:b/>
                <w:bCs/>
                <w:szCs w:val="21"/>
                <w:lang w:val="en-US" w:eastAsia="zh-CN"/>
              </w:rPr>
            </w:pPr>
            <w:r>
              <w:rPr>
                <w:rFonts w:hint="eastAsia" w:ascii="仿宋" w:hAnsi="仿宋" w:eastAsia="仿宋" w:cs="宋体"/>
                <w:b/>
                <w:bCs/>
                <w:szCs w:val="21"/>
                <w:lang w:val="en-US" w:eastAsia="zh-CN"/>
              </w:rPr>
              <w:t>合同金额</w:t>
            </w:r>
          </w:p>
        </w:tc>
        <w:tc>
          <w:tcPr>
            <w:tcW w:w="163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签订合同时间</w:t>
            </w:r>
          </w:p>
        </w:tc>
        <w:tc>
          <w:tcPr>
            <w:tcW w:w="139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申请文件对应页码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某某合同</w:t>
            </w: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详见第M页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11"/>
        <w:ind w:firstLine="0" w:firstLineChars="0"/>
        <w:rPr>
          <w:rFonts w:hint="eastAsia" w:ascii="仿宋" w:hAnsi="仿宋" w:eastAsia="仿宋"/>
          <w:sz w:val="21"/>
        </w:rPr>
      </w:pPr>
      <w:r>
        <w:rPr>
          <w:rFonts w:hint="eastAsia" w:ascii="仿宋" w:hAnsi="仿宋" w:eastAsia="仿宋"/>
          <w:sz w:val="21"/>
        </w:rPr>
        <w:t>备注：（1）申请人必须如实填写，须按对应上表顺序提供有效的证明材料，否则不予认可。</w:t>
      </w:r>
    </w:p>
    <w:p>
      <w:pPr>
        <w:pStyle w:val="11"/>
        <w:numPr>
          <w:ilvl w:val="0"/>
          <w:numId w:val="2"/>
        </w:numPr>
        <w:ind w:firstLine="632" w:firstLineChars="300"/>
        <w:rPr>
          <w:rFonts w:hint="eastAsia" w:ascii="仿宋" w:hAnsi="仿宋" w:eastAsia="仿宋"/>
          <w:b/>
          <w:bCs/>
          <w:sz w:val="21"/>
        </w:rPr>
      </w:pPr>
      <w:r>
        <w:rPr>
          <w:rFonts w:hint="eastAsia" w:ascii="仿宋" w:hAnsi="仿宋" w:eastAsia="仿宋"/>
          <w:b/>
          <w:bCs/>
          <w:sz w:val="21"/>
        </w:rPr>
        <w:t>申请人根据上述业绩表的顺序，对应每份合同填写《合同证明信息表》。</w:t>
      </w:r>
    </w:p>
    <w:p>
      <w:pPr>
        <w:widowControl/>
        <w:jc w:val="left"/>
        <w:rPr>
          <w:rFonts w:hint="eastAsia" w:ascii="仿宋" w:hAnsi="仿宋" w:eastAsia="仿宋"/>
        </w:rPr>
      </w:pPr>
      <w:r>
        <w:rPr>
          <w:rFonts w:ascii="仿宋" w:hAnsi="仿宋" w:eastAsia="仿宋"/>
        </w:rPr>
        <w:br w:type="page"/>
      </w:r>
    </w:p>
    <w:p>
      <w:pPr>
        <w:pStyle w:val="6"/>
        <w:tabs>
          <w:tab w:val="left" w:pos="602"/>
        </w:tabs>
        <w:snapToGrid w:val="0"/>
        <w:spacing w:before="120" w:after="120" w:line="440" w:lineRule="exact"/>
        <w:jc w:val="left"/>
        <w:rPr>
          <w:rFonts w:hint="eastAsia" w:ascii="仿宋" w:hAnsi="仿宋" w:eastAsia="仿宋"/>
          <w:sz w:val="28"/>
          <w:szCs w:val="28"/>
        </w:rPr>
      </w:pPr>
      <w:bookmarkStart w:id="11" w:name="_Toc171685310"/>
      <w:r>
        <w:rPr>
          <w:rFonts w:hint="eastAsia" w:ascii="仿宋" w:hAnsi="仿宋" w:eastAsia="仿宋"/>
          <w:sz w:val="28"/>
          <w:szCs w:val="28"/>
        </w:rPr>
        <w:t>8.人员</w:t>
      </w:r>
      <w:bookmarkEnd w:id="11"/>
      <w:r>
        <w:rPr>
          <w:rFonts w:hint="eastAsia" w:ascii="仿宋" w:hAnsi="仿宋" w:eastAsia="仿宋"/>
          <w:sz w:val="28"/>
          <w:szCs w:val="28"/>
        </w:rPr>
        <w:t>配置</w:t>
      </w:r>
    </w:p>
    <w:p>
      <w:pPr>
        <w:spacing w:line="360" w:lineRule="auto"/>
        <w:jc w:val="center"/>
        <w:rPr>
          <w:rFonts w:hint="eastAsia" w:ascii="仿宋" w:hAnsi="仿宋" w:eastAsia="仿宋"/>
          <w:b/>
          <w:sz w:val="28"/>
          <w:szCs w:val="28"/>
        </w:rPr>
      </w:pPr>
      <w:r>
        <w:rPr>
          <w:rFonts w:hint="eastAsia" w:ascii="仿宋" w:hAnsi="仿宋" w:eastAsia="仿宋"/>
          <w:b/>
          <w:sz w:val="28"/>
          <w:szCs w:val="28"/>
        </w:rPr>
        <w:t>人员明细表</w:t>
      </w:r>
    </w:p>
    <w:tbl>
      <w:tblPr>
        <w:tblStyle w:val="8"/>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80"/>
        <w:gridCol w:w="1409"/>
        <w:gridCol w:w="1408"/>
        <w:gridCol w:w="1357"/>
        <w:gridCol w:w="1264"/>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46"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080"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姓名</w:t>
            </w:r>
          </w:p>
        </w:tc>
        <w:tc>
          <w:tcPr>
            <w:tcW w:w="1409"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学历、专业、</w:t>
            </w:r>
          </w:p>
        </w:tc>
        <w:tc>
          <w:tcPr>
            <w:tcW w:w="140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相关行业从业年限</w:t>
            </w:r>
          </w:p>
        </w:tc>
        <w:tc>
          <w:tcPr>
            <w:tcW w:w="135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承担工作内容</w:t>
            </w:r>
          </w:p>
        </w:tc>
        <w:tc>
          <w:tcPr>
            <w:tcW w:w="1264"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资格认证</w:t>
            </w:r>
          </w:p>
        </w:tc>
        <w:tc>
          <w:tcPr>
            <w:tcW w:w="1252"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示例1</w:t>
            </w: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张三</w:t>
            </w: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本科、某证书</w:t>
            </w: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10</w:t>
            </w:r>
          </w:p>
        </w:tc>
        <w:tc>
          <w:tcPr>
            <w:tcW w:w="1357" w:type="dxa"/>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（项目经理等）</w:t>
            </w: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bl>
    <w:p>
      <w:pPr>
        <w:rPr>
          <w:rFonts w:hint="eastAsia" w:ascii="仿宋" w:hAnsi="仿宋" w:eastAsia="仿宋"/>
        </w:rPr>
      </w:pPr>
    </w:p>
    <w:p>
      <w:pPr>
        <w:rPr>
          <w:rFonts w:hint="eastAsia" w:ascii="仿宋" w:hAnsi="仿宋" w:eastAsia="仿宋"/>
        </w:rPr>
      </w:pPr>
      <w:r>
        <w:rPr>
          <w:rFonts w:hint="eastAsia" w:ascii="仿宋" w:hAnsi="仿宋" w:eastAsia="仿宋"/>
        </w:rPr>
        <w:t>备注：1、相关人员履历，可以另附资料。</w:t>
      </w:r>
    </w:p>
    <w:p>
      <w:pPr>
        <w:rPr>
          <w:rFonts w:hint="eastAsia" w:ascii="仿宋" w:hAnsi="仿宋" w:eastAsia="仿宋"/>
        </w:rPr>
      </w:pPr>
    </w:p>
    <w:p>
      <w:pPr>
        <w:widowControl/>
        <w:jc w:val="center"/>
        <w:rPr>
          <w:rFonts w:hint="eastAsia" w:ascii="仿宋" w:hAnsi="仿宋" w:eastAsia="仿宋"/>
        </w:rPr>
      </w:pPr>
      <w:r>
        <w:rPr>
          <w:rFonts w:ascii="仿宋" w:hAnsi="仿宋" w:eastAsia="仿宋"/>
        </w:rPr>
        <w:br w:type="page"/>
      </w:r>
    </w:p>
    <w:p>
      <w:pPr>
        <w:widowControl/>
        <w:jc w:val="center"/>
        <w:rPr>
          <w:rFonts w:hint="eastAsia" w:ascii="仿宋" w:hAnsi="仿宋" w:eastAsia="仿宋"/>
        </w:rPr>
      </w:pPr>
    </w:p>
    <w:p>
      <w:pPr>
        <w:pStyle w:val="6"/>
        <w:numPr>
          <w:ilvl w:val="0"/>
          <w:numId w:val="3"/>
        </w:numPr>
        <w:tabs>
          <w:tab w:val="left" w:pos="602"/>
        </w:tabs>
        <w:snapToGrid w:val="0"/>
        <w:spacing w:before="120" w:after="120" w:line="440" w:lineRule="exact"/>
        <w:jc w:val="left"/>
        <w:rPr>
          <w:rFonts w:hint="eastAsia" w:ascii="仿宋" w:hAnsi="仿宋" w:eastAsia="仿宋"/>
          <w:sz w:val="28"/>
          <w:szCs w:val="28"/>
        </w:rPr>
      </w:pPr>
      <w:bookmarkStart w:id="12" w:name="_Toc171685311"/>
      <w:r>
        <w:rPr>
          <w:rFonts w:hint="eastAsia" w:hAnsi="宋体" w:cs="宋体"/>
          <w:sz w:val="28"/>
          <w:szCs w:val="28"/>
        </w:rPr>
        <w:t>合作意向计划书（格式自拟）</w:t>
      </w:r>
    </w:p>
    <w:p>
      <w:pPr>
        <w:pStyle w:val="6"/>
        <w:tabs>
          <w:tab w:val="left" w:pos="602"/>
        </w:tabs>
        <w:snapToGrid w:val="0"/>
        <w:spacing w:before="120" w:after="120" w:line="440" w:lineRule="exact"/>
        <w:jc w:val="left"/>
        <w:rPr>
          <w:rFonts w:hint="eastAsia" w:ascii="仿宋" w:hAnsi="仿宋" w:eastAsia="仿宋"/>
          <w:sz w:val="28"/>
          <w:szCs w:val="28"/>
        </w:rPr>
      </w:pPr>
    </w:p>
    <w:p>
      <w:pPr>
        <w:pStyle w:val="6"/>
        <w:tabs>
          <w:tab w:val="left" w:pos="602"/>
        </w:tabs>
        <w:snapToGrid w:val="0"/>
        <w:spacing w:before="120" w:after="120" w:line="440" w:lineRule="exact"/>
        <w:jc w:val="left"/>
        <w:rPr>
          <w:rFonts w:hint="eastAsia" w:ascii="仿宋" w:hAnsi="仿宋"/>
          <w:sz w:val="28"/>
          <w:szCs w:val="28"/>
        </w:rPr>
      </w:pPr>
      <w:r>
        <w:rPr>
          <w:rFonts w:hint="eastAsia" w:ascii="仿宋" w:hAnsi="仿宋" w:eastAsia="仿宋"/>
          <w:sz w:val="28"/>
          <w:szCs w:val="28"/>
        </w:rPr>
        <w:t>10.</w:t>
      </w:r>
      <w:r>
        <w:rPr>
          <w:rFonts w:hint="eastAsia" w:ascii="仿宋" w:hAnsi="仿宋" w:eastAsia="仿宋"/>
          <w:sz w:val="28"/>
          <w:szCs w:val="28"/>
        </w:rPr>
        <w:tab/>
      </w:r>
      <w:bookmarkEnd w:id="12"/>
      <w:r>
        <w:rPr>
          <w:rFonts w:hint="eastAsia" w:ascii="宋体" w:hAnsi="宋体" w:cs="宋体"/>
          <w:sz w:val="28"/>
          <w:szCs w:val="28"/>
        </w:rPr>
        <w:t>21世纪数字传媒论坛活动执行物料报价表</w:t>
      </w:r>
    </w:p>
    <w:p>
      <w:pPr>
        <w:pStyle w:val="11"/>
        <w:ind w:firstLine="0" w:firstLineChars="0"/>
        <w:rPr>
          <w:rFonts w:hint="eastAsia" w:ascii="仿宋" w:hAnsi="仿宋" w:eastAsia="仿宋"/>
        </w:rPr>
      </w:pPr>
      <w:r>
        <w:rPr>
          <w:rFonts w:hint="eastAsia" w:ascii="仿宋" w:hAnsi="仿宋" w:eastAsia="仿宋"/>
        </w:rPr>
        <w:t>按附件21世纪数字传媒论坛活动执行物料报价表细清单报价。本次报价仅供参考，双方实际合作价格以双方签订的合同约定为准。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71643"/>
    <w:multiLevelType w:val="multilevel"/>
    <w:tmpl w:val="2A071643"/>
    <w:lvl w:ilvl="0" w:tentative="0">
      <w:start w:val="1"/>
      <w:numFmt w:val="decimal"/>
      <w:lvlText w:val="%1."/>
      <w:lvlJc w:val="left"/>
      <w:pPr>
        <w:ind w:left="864" w:hanging="440"/>
      </w:pPr>
      <w:rPr>
        <w:rFonts w:hint="eastAsia"/>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abstractNum w:abstractNumId="1">
    <w:nsid w:val="3E8B9F7E"/>
    <w:multiLevelType w:val="singleLevel"/>
    <w:tmpl w:val="3E8B9F7E"/>
    <w:lvl w:ilvl="0" w:tentative="0">
      <w:start w:val="2"/>
      <w:numFmt w:val="decimal"/>
      <w:suff w:val="nothing"/>
      <w:lvlText w:val="（%1）"/>
      <w:lvlJc w:val="left"/>
    </w:lvl>
  </w:abstractNum>
  <w:abstractNum w:abstractNumId="2">
    <w:nsid w:val="6B575094"/>
    <w:multiLevelType w:val="singleLevel"/>
    <w:tmpl w:val="6B575094"/>
    <w:lvl w:ilvl="0" w:tentative="0">
      <w:start w:val="9"/>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86EB4"/>
    <w:rsid w:val="001266C5"/>
    <w:rsid w:val="00682D5C"/>
    <w:rsid w:val="007A5E48"/>
    <w:rsid w:val="0080398C"/>
    <w:rsid w:val="009A7CDE"/>
    <w:rsid w:val="00BE6B14"/>
    <w:rsid w:val="00E877F5"/>
    <w:rsid w:val="06611CE2"/>
    <w:rsid w:val="104F030B"/>
    <w:rsid w:val="12C72FD9"/>
    <w:rsid w:val="13A62648"/>
    <w:rsid w:val="149844E5"/>
    <w:rsid w:val="19E86EB4"/>
    <w:rsid w:val="1D046FB4"/>
    <w:rsid w:val="1D116D23"/>
    <w:rsid w:val="23A4616B"/>
    <w:rsid w:val="284E3DE5"/>
    <w:rsid w:val="2BFA2C9E"/>
    <w:rsid w:val="321E1394"/>
    <w:rsid w:val="321F5D0E"/>
    <w:rsid w:val="331727C1"/>
    <w:rsid w:val="37DC7393"/>
    <w:rsid w:val="42643F41"/>
    <w:rsid w:val="48F2708F"/>
    <w:rsid w:val="512472C8"/>
    <w:rsid w:val="515014B0"/>
    <w:rsid w:val="5BDE51C7"/>
    <w:rsid w:val="5C9218ED"/>
    <w:rsid w:val="5D252B37"/>
    <w:rsid w:val="5FCC6E4D"/>
    <w:rsid w:val="618C47F3"/>
    <w:rsid w:val="673B0FF8"/>
    <w:rsid w:val="6D3B4FE9"/>
    <w:rsid w:val="701743E6"/>
    <w:rsid w:val="7889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eastAsia="宋体" w:cs="Times New Roman"/>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spacing w:line="240" w:lineRule="auto"/>
      <w:jc w:val="center"/>
    </w:pPr>
    <w:rPr>
      <w:sz w:val="18"/>
      <w:szCs w:val="18"/>
    </w:rPr>
  </w:style>
  <w:style w:type="paragraph" w:styleId="6">
    <w:name w:val="Title"/>
    <w:basedOn w:val="1"/>
    <w:next w:val="1"/>
    <w:qFormat/>
    <w:uiPriority w:val="0"/>
    <w:pPr>
      <w:spacing w:before="240" w:after="60"/>
      <w:jc w:val="center"/>
      <w:outlineLvl w:val="1"/>
    </w:pPr>
    <w:rPr>
      <w:rFonts w:ascii="Cambria" w:hAnsi="Cambria" w:eastAsia="宋体" w:cs="Times New Roman"/>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bt1bt1"/>
    <w:basedOn w:val="2"/>
    <w:qFormat/>
    <w:uiPriority w:val="0"/>
    <w:pPr>
      <w:spacing w:line="240" w:lineRule="auto"/>
      <w:jc w:val="center"/>
    </w:pPr>
    <w:rPr>
      <w:rFonts w:ascii="黑体" w:hAnsi="Times New Roman" w:eastAsia="黑体" w:cs="Times New Roman"/>
      <w:b w:val="0"/>
      <w:sz w:val="36"/>
      <w:szCs w:val="36"/>
    </w:rPr>
  </w:style>
  <w:style w:type="paragraph" w:customStyle="1" w:styleId="11">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 w:type="character" w:customStyle="1" w:styleId="12">
    <w:name w:val="页眉 字符"/>
    <w:basedOn w:val="9"/>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1594</Words>
  <Characters>1690</Characters>
  <Lines>153</Lines>
  <Paragraphs>136</Paragraphs>
  <TotalTime>0</TotalTime>
  <ScaleCrop>false</ScaleCrop>
  <LinksUpToDate>false</LinksUpToDate>
  <CharactersWithSpaces>3148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2025-02-19T03:23:00Z</dcterms:created>
  <dc:creator>guizhibin</dc:creator>
  <cp:lastModifiedBy>guizhibin</cp:lastModifiedBy>
  <cp:lastPrinted>2025-08-18T02:56:00Z</cp:lastPrinted>
  <dcterms:modified xsi:type="dcterms:W3CDTF">2025-08-21T01:37:20Z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