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/>
        <w:ind w:left="12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宋体" w:hAnsi="宋体" w:eastAsia="宋体" w:cs="宋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78" w:line="267" w:lineRule="auto"/>
        <w:ind w:left="3001" w:leftChars="158" w:right="524" w:hanging="2669" w:hangingChars="754"/>
        <w:jc w:val="center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中国广播电</w:t>
      </w:r>
      <w:r>
        <w:rPr>
          <w:rFonts w:hint="eastAsia"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视大奖2022</w:t>
      </w:r>
      <w:r>
        <w:rPr>
          <w:rFonts w:hint="eastAsia"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hint="eastAsia"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年度广播电视节目奖</w:t>
      </w:r>
      <w:r>
        <w:rPr>
          <w:rFonts w:hint="eastAsia" w:ascii="宋体" w:hAnsi="宋体" w:eastAsia="宋体" w:cs="宋体"/>
          <w:sz w:val="35"/>
          <w:szCs w:val="35"/>
        </w:rPr>
        <w:t xml:space="preserve"> </w:t>
      </w:r>
      <w:r>
        <w:rPr>
          <w:rFonts w:hint="eastAsia" w:ascii="宋体" w:hAnsi="宋体" w:eastAsia="宋体" w:cs="宋体"/>
          <w:sz w:val="35"/>
          <w:szCs w:val="35"/>
          <w:lang w:val="en-US" w:eastAsia="zh-CN"/>
        </w:rPr>
        <w:t xml:space="preserve"> </w:t>
      </w:r>
    </w:p>
    <w:p>
      <w:pPr>
        <w:spacing w:before="178" w:line="267" w:lineRule="auto"/>
        <w:ind w:left="2895" w:leftChars="158" w:right="524" w:hanging="2563" w:hangingChars="754"/>
        <w:jc w:val="center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5"/>
          <w:sz w:val="31"/>
          <w:szCs w:val="31"/>
          <w:u w:val="single" w:color="auto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消</w:t>
      </w:r>
      <w:r>
        <w:rPr>
          <w:rFonts w:hint="eastAsia" w:ascii="宋体" w:hAnsi="宋体" w:eastAsia="宋体" w:cs="宋体"/>
          <w:spacing w:val="10"/>
          <w:sz w:val="31"/>
          <w:szCs w:val="31"/>
          <w:u w:val="single" w:color="auto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息、评论、专题、现场直播</w:t>
      </w:r>
      <w:r>
        <w:rPr>
          <w:rFonts w:hint="eastAsia"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推荐表</w:t>
      </w:r>
    </w:p>
    <w:p>
      <w:pPr>
        <w:spacing w:line="264" w:lineRule="auto"/>
        <w:rPr>
          <w:rFonts w:hint="eastAsia" w:ascii="宋体" w:hAnsi="宋体" w:eastAsia="宋体" w:cs="宋体"/>
          <w:sz w:val="21"/>
        </w:rPr>
      </w:pPr>
    </w:p>
    <w:p>
      <w:pPr>
        <w:spacing w:before="74" w:line="228" w:lineRule="auto"/>
        <w:ind w:left="124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奖</w:t>
      </w:r>
      <w:r>
        <w:rPr>
          <w:rFonts w:hint="eastAsia"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项名称：</w:t>
      </w:r>
      <w:r>
        <w:rPr>
          <w:rFonts w:hint="eastAsia" w:ascii="宋体" w:hAnsi="宋体" w:eastAsia="宋体" w:cs="宋体"/>
          <w:spacing w:val="9"/>
          <w:sz w:val="20"/>
          <w:szCs w:val="20"/>
          <w:u w:val="single" w:color="auto"/>
          <w:lang w:val="en-US" w:eastAsia="zh-CN"/>
        </w:rPr>
        <w:t xml:space="preserve">      消息     </w:t>
      </w:r>
      <w:r>
        <w:rPr>
          <w:rFonts w:hint="eastAsia" w:ascii="宋体" w:hAnsi="宋体" w:eastAsia="宋体" w:cs="宋体"/>
          <w:spacing w:val="9"/>
          <w:sz w:val="23"/>
          <w:szCs w:val="23"/>
        </w:rPr>
        <w:t>项</w:t>
      </w:r>
    </w:p>
    <w:p>
      <w:pPr>
        <w:spacing w:before="37" w:line="220" w:lineRule="auto"/>
        <w:ind w:left="1277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9"/>
          <w:sz w:val="20"/>
          <w:szCs w:val="20"/>
          <w:u w:val="single" w:color="auto"/>
          <w:lang w:val="en-US" w:eastAsia="zh-CN"/>
        </w:rPr>
        <w:t xml:space="preserve">    系列报道    </w:t>
      </w:r>
      <w:r>
        <w:rPr>
          <w:rFonts w:hint="eastAsia" w:ascii="宋体" w:hAnsi="宋体" w:eastAsia="宋体" w:cs="宋体"/>
          <w:spacing w:val="9"/>
          <w:sz w:val="23"/>
          <w:szCs w:val="23"/>
        </w:rPr>
        <w:t>项</w:t>
      </w:r>
    </w:p>
    <w:tbl>
      <w:tblPr>
        <w:tblStyle w:val="6"/>
        <w:tblW w:w="8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274"/>
        <w:gridCol w:w="850"/>
        <w:gridCol w:w="143"/>
        <w:gridCol w:w="1419"/>
        <w:gridCol w:w="31"/>
        <w:gridCol w:w="869"/>
        <w:gridCol w:w="2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25" w:type="dxa"/>
            <w:vAlign w:val="top"/>
          </w:tcPr>
          <w:p>
            <w:pPr>
              <w:spacing w:before="229" w:line="221" w:lineRule="auto"/>
              <w:ind w:left="5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品标题</w:t>
            </w:r>
          </w:p>
        </w:tc>
        <w:tc>
          <w:tcPr>
            <w:tcW w:w="663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了不起的我们.创新创业创未来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125" w:type="dxa"/>
            <w:vAlign w:val="top"/>
          </w:tcPr>
          <w:p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1" w:line="220" w:lineRule="auto"/>
              <w:ind w:left="5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播出单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广东广播电视台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160" w:line="535" w:lineRule="exact"/>
              <w:ind w:left="3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position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播</w:t>
            </w:r>
            <w:r>
              <w:rPr>
                <w:rFonts w:hint="eastAsia" w:ascii="宋体" w:hAnsi="宋体" w:eastAsia="宋体" w:cs="宋体"/>
                <w:spacing w:val="-5"/>
                <w:position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  <w:p>
            <w:pPr>
              <w:spacing w:line="227" w:lineRule="auto"/>
              <w:ind w:left="115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频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率/频道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广东广播电视台股市广播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FM95.3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125" w:type="dxa"/>
            <w:vAlign w:val="top"/>
          </w:tcPr>
          <w:p>
            <w:pPr>
              <w:spacing w:before="174" w:line="220" w:lineRule="auto"/>
              <w:ind w:left="5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播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出日期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2022年10月10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-14</w:t>
            </w:r>
            <w:r>
              <w:rPr>
                <w:rFonts w:hint="eastAsia" w:ascii="宋体" w:hAnsi="宋体" w:eastAsia="宋体" w:cs="宋体"/>
                <w:sz w:val="21"/>
              </w:rPr>
              <w:t>日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174" w:line="220" w:lineRule="auto"/>
              <w:ind w:left="1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播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出时段</w:t>
            </w:r>
          </w:p>
        </w:tc>
        <w:tc>
          <w:tcPr>
            <w:tcW w:w="2918" w:type="dxa"/>
            <w:gridSpan w:val="2"/>
            <w:vAlign w:val="top"/>
          </w:tcPr>
          <w:p>
            <w:pPr>
              <w:spacing w:before="182" w:line="228" w:lineRule="auto"/>
              <w:ind w:left="1208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18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点</w:t>
            </w:r>
            <w:r>
              <w:rPr>
                <w:rFonts w:hint="eastAsia" w:ascii="宋体" w:hAnsi="宋体" w:eastAsia="宋体" w:cs="宋体"/>
                <w:sz w:val="21"/>
              </w:rPr>
              <w:t>30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25" w:type="dxa"/>
            <w:vAlign w:val="top"/>
          </w:tcPr>
          <w:p>
            <w:pPr>
              <w:spacing w:before="224" w:line="220" w:lineRule="auto"/>
              <w:ind w:left="5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播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出栏目</w:t>
            </w:r>
          </w:p>
        </w:tc>
        <w:tc>
          <w:tcPr>
            <w:tcW w:w="22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财经全媒睇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225" w:line="219" w:lineRule="auto"/>
              <w:ind w:left="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推荐单位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广东省广播影视协会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125" w:type="dxa"/>
            <w:vAlign w:val="top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1" w:line="221" w:lineRule="auto"/>
              <w:ind w:left="5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品时长</w:t>
            </w:r>
          </w:p>
        </w:tc>
        <w:tc>
          <w:tcPr>
            <w:tcW w:w="226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3分57秒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3分56秒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3分59秒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183" w:line="499" w:lineRule="exact"/>
              <w:ind w:left="3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position w:val="1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宋体" w:hAnsi="宋体" w:eastAsia="宋体" w:cs="宋体"/>
                <w:spacing w:val="-5"/>
                <w:position w:val="1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</w:t>
            </w:r>
          </w:p>
          <w:p>
            <w:pPr>
              <w:spacing w:line="228" w:lineRule="auto"/>
              <w:ind w:left="156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(主创</w:t>
            </w:r>
            <w:r>
              <w:rPr>
                <w:rFonts w:hint="eastAsia"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人员)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关妙钿，蔡智斌，邓炜晴，蔡奕荼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2125" w:type="dxa"/>
            <w:vAlign w:val="top"/>
          </w:tcPr>
          <w:p>
            <w:pPr>
              <w:spacing w:before="249" w:line="521" w:lineRule="exact"/>
              <w:ind w:left="7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position w:val="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</w:t>
            </w:r>
            <w:r>
              <w:rPr>
                <w:rFonts w:hint="eastAsia" w:ascii="宋体" w:hAnsi="宋体" w:eastAsia="宋体" w:cs="宋体"/>
                <w:spacing w:val="-5"/>
                <w:position w:val="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</w:p>
          <w:p>
            <w:pPr>
              <w:spacing w:before="1" w:line="220" w:lineRule="auto"/>
              <w:ind w:left="79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</w:p>
          <w:p>
            <w:pPr>
              <w:spacing w:before="184" w:line="219" w:lineRule="auto"/>
              <w:ind w:left="796"/>
              <w:rPr>
                <w:rFonts w:hint="eastAsia"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</w:p>
          <w:p>
            <w:pPr>
              <w:spacing w:before="184" w:line="219" w:lineRule="auto"/>
              <w:ind w:firstLine="266" w:firstLineChars="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300字内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6635" w:type="dxa"/>
            <w:gridSpan w:val="7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本作品作为二十大主题宣传的一个系列，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围绕</w:t>
            </w:r>
            <w:r>
              <w:rPr>
                <w:rFonts w:hint="eastAsia" w:ascii="宋体" w:hAnsi="宋体" w:eastAsia="宋体" w:cs="宋体"/>
                <w:sz w:val="21"/>
              </w:rPr>
              <w:t>创新引领发展、创业开拓未来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</w:rPr>
              <w:t>透过粤港澳大湾区企业样本，展现我国近十年来创新创业活力，展望未来发展的生机。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作品选取的企业样本来自各行业龙头，富有代表性，较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sz w:val="21"/>
              </w:rPr>
              <w:t>说服力。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采访</w:t>
            </w:r>
            <w:r>
              <w:rPr>
                <w:rFonts w:hint="eastAsia" w:ascii="宋体" w:hAnsi="宋体" w:eastAsia="宋体" w:cs="宋体"/>
                <w:sz w:val="21"/>
              </w:rPr>
              <w:t>的8家企业，既有世界500强“巨无霸”，也有专精特新“小巨人”；既有战略新兴行业企业，也有传统行业代表。丰富多样的企业样本，充分揭示我国十年来创新发展的全面性。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提到创新发展，一般会关注科技创新。本作品别出心裁，从创新龙头辈出、转型升级开拓新天地、机制创新打开新格局、人才培养机制创新铸就发展、研发投入焕发创新潜力等角度切入，多角度呈现创新发展不仅仅是科技创新，而是全方位创新，具有一定启发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2125" w:type="dxa"/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1" w:line="518" w:lineRule="exact"/>
              <w:ind w:left="79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position w:val="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</w:t>
            </w:r>
            <w:r>
              <w:rPr>
                <w:rFonts w:hint="eastAsia" w:ascii="宋体" w:hAnsi="宋体" w:eastAsia="宋体" w:cs="宋体"/>
                <w:spacing w:val="-4"/>
                <w:position w:val="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荐</w:t>
            </w:r>
          </w:p>
          <w:p>
            <w:pPr>
              <w:spacing w:line="225" w:lineRule="auto"/>
              <w:ind w:left="794"/>
              <w:rPr>
                <w:rFonts w:hint="eastAsia"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由</w:t>
            </w:r>
          </w:p>
          <w:p>
            <w:pPr>
              <w:spacing w:line="225" w:lineRule="auto"/>
              <w:ind w:firstLine="268" w:firstLineChars="100"/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200字内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6635" w:type="dxa"/>
            <w:gridSpan w:val="7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该作品从创新引领发展、创业开拓未来的角度展开报道，着力展示非凡十年的发展成就。粤港澳大湾区是中国开放程度最高、经济活力最强的区域之一，其创新发展的经验和成果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有一定代表性和启发性</w:t>
            </w:r>
            <w:r>
              <w:rPr>
                <w:rFonts w:hint="eastAsia" w:ascii="宋体" w:hAnsi="宋体" w:eastAsia="宋体" w:cs="宋体"/>
                <w:sz w:val="21"/>
              </w:rPr>
              <w:t>。本作品选取的企业样本富有代表性，较有说服力，因此受到听众欢迎，在移动端累计收听人群超过200万。作品播出后还通过21财经APP、今日头条等新媒体平台发布，另外还制作了相关的视频、网络直播，进一步扩大了传播效果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2125" w:type="dxa"/>
            <w:vAlign w:val="top"/>
          </w:tcPr>
          <w:p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1" w:line="252" w:lineRule="auto"/>
              <w:ind w:left="368" w:right="216" w:hanging="13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参评及推荐单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位签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字盖章</w:t>
            </w:r>
          </w:p>
        </w:tc>
        <w:tc>
          <w:tcPr>
            <w:tcW w:w="6635" w:type="dxa"/>
            <w:gridSpan w:val="7"/>
            <w:vAlign w:val="top"/>
          </w:tcPr>
          <w:p>
            <w:pPr>
              <w:spacing w:before="202" w:line="227" w:lineRule="auto"/>
              <w:ind w:left="115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 xml:space="preserve">参评单位领导签字：  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        推荐单位领导签字：</w:t>
            </w:r>
          </w:p>
          <w:p>
            <w:pPr>
              <w:spacing w:line="156" w:lineRule="exact"/>
              <w:rPr>
                <w:rFonts w:hint="eastAsia" w:ascii="宋体" w:hAnsi="宋体" w:eastAsia="宋体" w:cs="宋体"/>
              </w:rPr>
            </w:pPr>
          </w:p>
          <w:tbl>
            <w:tblPr>
              <w:tblStyle w:val="6"/>
              <w:tblW w:w="5608" w:type="dxa"/>
              <w:tblInd w:w="72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9"/>
              <w:gridCol w:w="2859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2749" w:type="dxa"/>
                  <w:vAlign w:val="top"/>
                </w:tcPr>
                <w:p>
                  <w:pPr>
                    <w:spacing w:line="226" w:lineRule="auto"/>
                    <w:ind w:left="114"/>
                    <w:rPr>
                      <w:rFonts w:hint="eastAsia"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hint="eastAsia" w:ascii="宋体" w:hAnsi="宋体" w:eastAsia="宋体" w:cs="宋体"/>
                      <w:spacing w:val="8"/>
                      <w:sz w:val="23"/>
                      <w:szCs w:val="23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3"/>
                      <w:szCs w:val="23"/>
                    </w:rPr>
                    <w:t xml:space="preserve">   月   日 盖章</w:t>
                  </w:r>
                </w:p>
              </w:tc>
              <w:tc>
                <w:tcPr>
                  <w:tcW w:w="2859" w:type="dxa"/>
                  <w:vAlign w:val="top"/>
                </w:tcPr>
                <w:p>
                  <w:pPr>
                    <w:spacing w:line="227" w:lineRule="auto"/>
                    <w:ind w:left="605"/>
                    <w:rPr>
                      <w:rFonts w:hint="eastAsia"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hint="eastAsia" w:ascii="宋体" w:hAnsi="宋体" w:eastAsia="宋体" w:cs="宋体"/>
                      <w:spacing w:val="14"/>
                      <w:sz w:val="23"/>
                      <w:szCs w:val="23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spacing w:val="11"/>
                      <w:sz w:val="23"/>
                      <w:szCs w:val="23"/>
                    </w:rPr>
                    <w:t xml:space="preserve">  月  日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749" w:type="dxa"/>
                  <w:vAlign w:val="top"/>
                </w:tcPr>
                <w:p>
                  <w:pPr>
                    <w:spacing w:before="100" w:line="201" w:lineRule="auto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pacing w:val="18"/>
                      <w:sz w:val="22"/>
                      <w:szCs w:val="22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spacing w:val="16"/>
                      <w:sz w:val="22"/>
                      <w:szCs w:val="22"/>
                    </w:rPr>
                    <w:t>请加盖单位公章)</w:t>
                  </w:r>
                </w:p>
              </w:tc>
              <w:tc>
                <w:tcPr>
                  <w:tcW w:w="2859" w:type="dxa"/>
                  <w:vAlign w:val="top"/>
                </w:tcPr>
                <w:p>
                  <w:pPr>
                    <w:spacing w:before="100" w:line="201" w:lineRule="auto"/>
                    <w:ind w:left="855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pacing w:val="15"/>
                      <w:sz w:val="22"/>
                      <w:szCs w:val="22"/>
                    </w:rPr>
                    <w:t>(请加盖单位公章</w:t>
                  </w:r>
                  <w:r>
                    <w:rPr>
                      <w:rFonts w:hint="eastAsia" w:ascii="宋体" w:hAnsi="宋体" w:eastAsia="宋体" w:cs="宋体"/>
                      <w:spacing w:val="14"/>
                      <w:sz w:val="22"/>
                      <w:szCs w:val="22"/>
                    </w:rPr>
                    <w:t>)</w:t>
                  </w:r>
                </w:p>
              </w:tc>
            </w:tr>
          </w:tbl>
          <w:p>
            <w:pPr>
              <w:spacing w:line="105" w:lineRule="exact"/>
              <w:rPr>
                <w:rFonts w:hint="eastAsia" w:ascii="宋体" w:hAnsi="宋体" w:eastAsia="宋体" w:cs="宋体"/>
                <w:sz w:val="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25" w:type="dxa"/>
            <w:vAlign w:val="top"/>
          </w:tcPr>
          <w:p>
            <w:pPr>
              <w:spacing w:before="89" w:line="360" w:lineRule="exact"/>
              <w:ind w:left="58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</w:t>
            </w:r>
            <w:r>
              <w:rPr>
                <w:rFonts w:hint="eastAsia" w:ascii="宋体" w:hAnsi="宋体" w:eastAsia="宋体" w:cs="宋体"/>
                <w:spacing w:val="7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评单位</w:t>
            </w:r>
          </w:p>
          <w:p>
            <w:pPr>
              <w:spacing w:line="200" w:lineRule="auto"/>
              <w:ind w:left="708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崔斌</w:t>
            </w:r>
          </w:p>
        </w:tc>
        <w:tc>
          <w:tcPr>
            <w:tcW w:w="850" w:type="dxa"/>
            <w:vAlign w:val="top"/>
          </w:tcPr>
          <w:p>
            <w:pPr>
              <w:spacing w:before="89" w:line="360" w:lineRule="exact"/>
              <w:ind w:left="195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position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</w:t>
            </w:r>
            <w:r>
              <w:rPr>
                <w:rFonts w:hint="eastAsia" w:ascii="宋体" w:hAnsi="宋体" w:eastAsia="宋体" w:cs="宋体"/>
                <w:spacing w:val="2"/>
                <w:position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</w:p>
          <w:p>
            <w:pPr>
              <w:spacing w:line="200" w:lineRule="auto"/>
              <w:ind w:left="219" w:leftChars="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156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020-89504826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89" w:line="360" w:lineRule="exact"/>
              <w:ind w:left="20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position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</w:t>
            </w:r>
          </w:p>
          <w:p>
            <w:pPr>
              <w:spacing w:line="200" w:lineRule="auto"/>
              <w:ind w:left="207" w:leftChars="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号码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13802988007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25" w:type="dxa"/>
            <w:vAlign w:val="top"/>
          </w:tcPr>
          <w:p>
            <w:pPr>
              <w:spacing w:before="153" w:line="217" w:lineRule="auto"/>
              <w:ind w:left="615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  <w:tc>
          <w:tcPr>
            <w:tcW w:w="6635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119123229@qq.com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25" w:type="dxa"/>
            <w:vAlign w:val="top"/>
          </w:tcPr>
          <w:p>
            <w:pPr>
              <w:spacing w:before="152" w:line="227" w:lineRule="auto"/>
              <w:ind w:left="707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址</w:t>
            </w:r>
          </w:p>
        </w:tc>
        <w:tc>
          <w:tcPr>
            <w:tcW w:w="36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广东省广州市越秀区广州大道中307号50楼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152" w:line="227" w:lineRule="auto"/>
              <w:ind w:left="219" w:leftChars="0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510000</w:t>
            </w:r>
          </w:p>
        </w:tc>
      </w:tr>
    </w:tbl>
    <w:p>
      <w:pPr>
        <w:spacing w:before="93" w:line="186" w:lineRule="auto"/>
        <w:ind w:left="1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0"/>
          <w:szCs w:val="20"/>
        </w:rPr>
        <w:t>注</w:t>
      </w:r>
      <w:r>
        <w:rPr>
          <w:rFonts w:hint="eastAsia" w:ascii="宋体" w:hAnsi="宋体" w:eastAsia="宋体" w:cs="宋体"/>
          <w:spacing w:val="9"/>
          <w:sz w:val="20"/>
          <w:szCs w:val="20"/>
        </w:rPr>
        <w:t>：</w:t>
      </w:r>
      <w:r>
        <w:rPr>
          <w:rFonts w:hint="eastAsia" w:ascii="宋体" w:hAnsi="宋体" w:eastAsia="宋体" w:cs="宋体"/>
          <w:spacing w:val="8"/>
          <w:sz w:val="20"/>
          <w:szCs w:val="20"/>
        </w:rPr>
        <w:t>此表由参评单位填写，节目文字稿另附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</w:rPr>
        <w:sectPr>
          <w:footerReference r:id="rId3" w:type="default"/>
          <w:pgSz w:w="11906" w:h="16839"/>
          <w:pgMar w:top="1431" w:right="1453" w:bottom="1157" w:left="1687" w:header="0" w:footer="994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88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zQ0MDUzYWZjNDYxZmFjOWIxMTFmNmIxNWRjYWMifQ=="/>
  </w:docVars>
  <w:rsids>
    <w:rsidRoot w:val="68825593"/>
    <w:rsid w:val="13236DAD"/>
    <w:rsid w:val="330A70D6"/>
    <w:rsid w:val="34326C0F"/>
    <w:rsid w:val="39C7331B"/>
    <w:rsid w:val="5C092057"/>
    <w:rsid w:val="68825593"/>
    <w:rsid w:val="772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eastAsia="仿宋_GB231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889</Characters>
  <Lines>0</Lines>
  <Paragraphs>0</Paragraphs>
  <TotalTime>1</TotalTime>
  <ScaleCrop>false</ScaleCrop>
  <LinksUpToDate>false</LinksUpToDate>
  <CharactersWithSpaces>925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2023-03-20T03:17:00Z</dcterms:created>
  <dc:creator>guanshan</dc:creator>
  <cp:lastModifiedBy>SFC</cp:lastModifiedBy>
  <dcterms:modified xsi:type="dcterms:W3CDTF">2023-04-17T07:33:06Z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46C576F42D984199A18A66E9F9938541</vt:lpwstr>
  </property>
</Properties>
</file>